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61B0" w:rsidRPr="006D0C51" w:rsidRDefault="00F2703F">
      <w:pPr>
        <w:rPr>
          <w:sz w:val="24"/>
        </w:rPr>
      </w:pPr>
      <w:r w:rsidRPr="00F2703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-691116</wp:posOffset>
                </wp:positionH>
                <wp:positionV relativeFrom="paragraph">
                  <wp:posOffset>-6199342</wp:posOffset>
                </wp:positionV>
                <wp:extent cx="4146697" cy="3061158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697" cy="3061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03F" w:rsidRDefault="00F2703F">
                            <w:r w:rsidRPr="00910301">
                              <w:rPr>
                                <w:b/>
                              </w:rPr>
                              <w:t>Symbolic understanding</w:t>
                            </w:r>
                            <w:r>
                              <w:t xml:space="preserve"> means at what level the child understand</w:t>
                            </w:r>
                            <w:r w:rsidR="00E969C6">
                              <w:t>s</w:t>
                            </w:r>
                            <w:r>
                              <w:t xml:space="preserve"> symbols (e.g. do they understand that a photograph is representing something or it is just a fun piece of laminated paper).</w:t>
                            </w:r>
                          </w:p>
                          <w:p w:rsidR="00F2703F" w:rsidRDefault="00F2703F">
                            <w:r>
                              <w:t xml:space="preserve">Every </w:t>
                            </w:r>
                            <w:r w:rsidR="00E969C6">
                              <w:t>child’s</w:t>
                            </w:r>
                            <w:r>
                              <w:t xml:space="preserve"> symbolic understanding is assessed by the Speech and Language Therapists (</w:t>
                            </w:r>
                            <w:proofErr w:type="spellStart"/>
                            <w:r>
                              <w:t>SaLTs</w:t>
                            </w:r>
                            <w:proofErr w:type="spellEnd"/>
                            <w:r>
                              <w:t xml:space="preserve">). On the </w:t>
                            </w:r>
                            <w:r w:rsidRPr="00910301">
                              <w:rPr>
                                <w:b/>
                              </w:rPr>
                              <w:t>MDT checklist</w:t>
                            </w:r>
                            <w:r>
                              <w:t xml:space="preserve"> it says whether the child understands objects/photos/symbols.</w:t>
                            </w:r>
                          </w:p>
                          <w:p w:rsidR="00F2703F" w:rsidRDefault="00F2703F">
                            <w:r>
                              <w:t>Look at the MDT checklist to see what level each child is at</w:t>
                            </w:r>
                            <w:r w:rsidRPr="00910301">
                              <w:t>.</w:t>
                            </w:r>
                            <w:r w:rsidRPr="00910301">
                              <w:rPr>
                                <w:b/>
                              </w:rPr>
                              <w:t xml:space="preserve"> Once a term try to ‘test’ the child</w:t>
                            </w:r>
                            <w:r>
                              <w:t xml:space="preserve"> to see whether </w:t>
                            </w:r>
                            <w:r w:rsidR="00910301">
                              <w:t xml:space="preserve">anything has changed. Use this flow chart to help you. </w:t>
                            </w:r>
                            <w:r w:rsidR="0062416B">
                              <w:t>If something has</w:t>
                            </w:r>
                            <w:r w:rsidR="00910301">
                              <w:t xml:space="preserve"> changed, then </w:t>
                            </w:r>
                            <w:r w:rsidR="00910301" w:rsidRPr="00910301">
                              <w:rPr>
                                <w:b/>
                              </w:rPr>
                              <w:t xml:space="preserve">contact your </w:t>
                            </w:r>
                            <w:proofErr w:type="spellStart"/>
                            <w:r w:rsidR="00910301" w:rsidRPr="00910301">
                              <w:rPr>
                                <w:b/>
                              </w:rPr>
                              <w:t>SaLT</w:t>
                            </w:r>
                            <w:proofErr w:type="spellEnd"/>
                            <w:r w:rsidR="00910301">
                              <w:t xml:space="preserve"> to think about next steps. </w:t>
                            </w:r>
                          </w:p>
                          <w:p w:rsidR="00910301" w:rsidRDefault="00910301">
                            <w:r>
                              <w:t xml:space="preserve">Make sure you have some </w:t>
                            </w:r>
                            <w:r w:rsidRPr="00910301">
                              <w:rPr>
                                <w:b/>
                              </w:rPr>
                              <w:t>photographs and symbols ready</w:t>
                            </w:r>
                            <w:r>
                              <w:t xml:space="preserve"> that match the motivating and non-motivating items you have chosen for that child.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4pt;margin-top:-488.15pt;width:326.5pt;height:24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" filled="f" stroked="f">
                <v:textbox>
                  <w:txbxContent>
                    <w:p w:rsidR="00F2703F" w:rsidRDefault="00F2703F">
                      <w:r w:rsidRPr="00910301">
                        <w:rPr>
                          <w:b/>
                        </w:rPr>
                        <w:t>Symbolic understanding</w:t>
                      </w:r>
                      <w:r>
                        <w:t xml:space="preserve"> means at what level the child understand</w:t>
                      </w:r>
                      <w:r w:rsidR="00E969C6">
                        <w:t>s</w:t>
                      </w:r>
                      <w:r>
                        <w:t xml:space="preserve"> symbols (e.g. do they understand that a photograph is representing something or it is just a fun piece of laminated paper).</w:t>
                      </w:r>
                    </w:p>
                    <w:p w:rsidR="00F2703F" w:rsidRDefault="00F2703F">
                      <w:r>
                        <w:t xml:space="preserve">Every </w:t>
                      </w:r>
                      <w:r w:rsidR="00E969C6">
                        <w:t>child’s</w:t>
                      </w:r>
                      <w:r>
                        <w:t xml:space="preserve"> symbolic understanding is assessed by the Speech and Language Therapists (</w:t>
                      </w:r>
                      <w:proofErr w:type="spellStart"/>
                      <w:r>
                        <w:t>SaLTs</w:t>
                      </w:r>
                      <w:proofErr w:type="spellEnd"/>
                      <w:r>
                        <w:t xml:space="preserve">). On the </w:t>
                      </w:r>
                      <w:r w:rsidRPr="00910301">
                        <w:rPr>
                          <w:b/>
                        </w:rPr>
                        <w:t>MDT checklist</w:t>
                      </w:r>
                      <w:r>
                        <w:t xml:space="preserve"> it says whether the child understands objects/photos/symbols.</w:t>
                      </w:r>
                    </w:p>
                    <w:p w:rsidR="00F2703F" w:rsidRDefault="00F2703F">
                      <w:r>
                        <w:t>Look at the MDT checklist to see what level each child is at</w:t>
                      </w:r>
                      <w:r w:rsidRPr="00910301">
                        <w:t>.</w:t>
                      </w:r>
                      <w:r w:rsidRPr="00910301">
                        <w:rPr>
                          <w:b/>
                        </w:rPr>
                        <w:t xml:space="preserve"> Once a term try to ‘test’ the child</w:t>
                      </w:r>
                      <w:r>
                        <w:t xml:space="preserve"> to see whether </w:t>
                      </w:r>
                      <w:r w:rsidR="00910301">
                        <w:t xml:space="preserve">anything has changed. Use this flow chart to help you. </w:t>
                      </w:r>
                      <w:r w:rsidR="0062416B">
                        <w:t>If something has</w:t>
                      </w:r>
                      <w:r w:rsidR="00910301">
                        <w:t xml:space="preserve"> changed, then </w:t>
                      </w:r>
                      <w:r w:rsidR="00910301" w:rsidRPr="00910301">
                        <w:rPr>
                          <w:b/>
                        </w:rPr>
                        <w:t xml:space="preserve">contact your </w:t>
                      </w:r>
                      <w:proofErr w:type="spellStart"/>
                      <w:r w:rsidR="00910301" w:rsidRPr="00910301">
                        <w:rPr>
                          <w:b/>
                        </w:rPr>
                        <w:t>SaLT</w:t>
                      </w:r>
                      <w:proofErr w:type="spellEnd"/>
                      <w:r w:rsidR="00910301">
                        <w:t xml:space="preserve"> to think about next steps. </w:t>
                      </w:r>
                    </w:p>
                    <w:p w:rsidR="00910301" w:rsidRDefault="00910301">
                      <w:r>
                        <w:t xml:space="preserve">Make sure you have some </w:t>
                      </w:r>
                      <w:r w:rsidRPr="00910301">
                        <w:rPr>
                          <w:b/>
                        </w:rPr>
                        <w:t>photographs and symbols ready</w:t>
                      </w:r>
                      <w:r>
                        <w:t xml:space="preserve"> that match the motivating and non-motivating items you have chosen for that child.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7EDCE91" wp14:editId="791A7F45">
            <wp:simplePos x="0" y="0"/>
            <wp:positionH relativeFrom="column">
              <wp:posOffset>8388350</wp:posOffset>
            </wp:positionH>
            <wp:positionV relativeFrom="paragraph">
              <wp:posOffset>-2195830</wp:posOffset>
            </wp:positionV>
            <wp:extent cx="1179830" cy="927100"/>
            <wp:effectExtent l="0" t="0" r="127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4C72D480" wp14:editId="6C4F0A2A">
            <wp:simplePos x="0" y="0"/>
            <wp:positionH relativeFrom="column">
              <wp:posOffset>3902105</wp:posOffset>
            </wp:positionH>
            <wp:positionV relativeFrom="paragraph">
              <wp:posOffset>179533</wp:posOffset>
            </wp:positionV>
            <wp:extent cx="978196" cy="7318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6" cy="73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2F45DB07" wp14:editId="25F0796E">
            <wp:simplePos x="0" y="0"/>
            <wp:positionH relativeFrom="margin">
              <wp:posOffset>-750570</wp:posOffset>
            </wp:positionH>
            <wp:positionV relativeFrom="margin">
              <wp:posOffset>2762885</wp:posOffset>
            </wp:positionV>
            <wp:extent cx="1303020" cy="775970"/>
            <wp:effectExtent l="19050" t="19050" r="11430" b="24130"/>
            <wp:wrapSquare wrapText="bothSides"/>
            <wp:docPr id="2" name="Picture 2" descr="IMG_1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8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759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156F3B4B" wp14:editId="674266EA">
            <wp:simplePos x="0" y="0"/>
            <wp:positionH relativeFrom="column">
              <wp:posOffset>3700100</wp:posOffset>
            </wp:positionH>
            <wp:positionV relativeFrom="paragraph">
              <wp:posOffset>-5231765</wp:posOffset>
            </wp:positionV>
            <wp:extent cx="1511609" cy="97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09" cy="9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9730176" wp14:editId="4C0BFFA2">
            <wp:simplePos x="0" y="0"/>
            <wp:positionH relativeFrom="column">
              <wp:posOffset>6868160</wp:posOffset>
            </wp:positionH>
            <wp:positionV relativeFrom="paragraph">
              <wp:posOffset>-6524625</wp:posOffset>
            </wp:positionV>
            <wp:extent cx="1158875" cy="814070"/>
            <wp:effectExtent l="0" t="0" r="317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35AB5C2" wp14:editId="49FB8707">
            <wp:simplePos x="0" y="0"/>
            <wp:positionH relativeFrom="column">
              <wp:posOffset>6007100</wp:posOffset>
            </wp:positionH>
            <wp:positionV relativeFrom="paragraph">
              <wp:posOffset>-5657850</wp:posOffset>
            </wp:positionV>
            <wp:extent cx="1270635" cy="653415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C51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5177F02F" wp14:editId="01461059">
            <wp:simplePos x="0" y="0"/>
            <wp:positionH relativeFrom="column">
              <wp:posOffset>-852170</wp:posOffset>
            </wp:positionH>
            <wp:positionV relativeFrom="paragraph">
              <wp:posOffset>-400685</wp:posOffset>
            </wp:positionV>
            <wp:extent cx="10544810" cy="7386320"/>
            <wp:effectExtent l="19050" t="0" r="8509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75C" w:rsidRPr="00C2275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1C63A" wp14:editId="185E5206">
                <wp:simplePos x="0" y="0"/>
                <wp:positionH relativeFrom="column">
                  <wp:posOffset>1902859</wp:posOffset>
                </wp:positionH>
                <wp:positionV relativeFrom="paragraph">
                  <wp:posOffset>-6442710</wp:posOffset>
                </wp:positionV>
                <wp:extent cx="5295014" cy="1403985"/>
                <wp:effectExtent l="0" t="0" r="127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0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5C" w:rsidRPr="00C2275C" w:rsidRDefault="00C2275C" w:rsidP="00C2275C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C2275C">
                              <w:rPr>
                                <w:b/>
                                <w:sz w:val="32"/>
                                <w:u w:val="single"/>
                              </w:rPr>
                              <w:t>Symbolic Understanding Decision Making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9.85pt;margin-top:-507.3pt;width:416.9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3/IwIAAB4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" stroked="f">
                <v:textbox style="mso-fit-shape-to-text:t">
                  <w:txbxContent>
                    <w:p w:rsidR="00C2275C" w:rsidRPr="00C2275C" w:rsidRDefault="00C2275C" w:rsidP="00C2275C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C2275C">
                        <w:rPr>
                          <w:b/>
                          <w:sz w:val="32"/>
                          <w:u w:val="single"/>
                        </w:rPr>
                        <w:t>Symbolic Understanding Decision Making Tree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61B0" w:rsidRPr="006D0C51" w:rsidSect="00B073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98"/>
    <w:rsid w:val="004461B0"/>
    <w:rsid w:val="0062416B"/>
    <w:rsid w:val="006554B8"/>
    <w:rsid w:val="006D0C51"/>
    <w:rsid w:val="00736A1B"/>
    <w:rsid w:val="00910301"/>
    <w:rsid w:val="00B07398"/>
    <w:rsid w:val="00C16446"/>
    <w:rsid w:val="00C2275C"/>
    <w:rsid w:val="00CF34B9"/>
    <w:rsid w:val="00E52700"/>
    <w:rsid w:val="00E969C6"/>
    <w:rsid w:val="00F2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diagramData" Target="diagrams/data1.xml"/><Relationship Id="rId5" Type="http://schemas.openxmlformats.org/officeDocument/2006/relationships/image" Target="media/image1.png"/><Relationship Id="rId15" Type="http://schemas.microsoft.com/office/2007/relationships/diagramDrawing" Target="diagrams/drawing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F23ADF-B45E-47FE-96DB-2CBF88C437DA}" type="doc">
      <dgm:prSet loTypeId="urn:microsoft.com/office/officeart/2005/8/layout/hierarchy2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0BCDF24E-D7A8-4A9B-8C5F-08782F6F1B4E}">
      <dgm:prSet phldrT="[Text]" custT="1"/>
      <dgm:spPr/>
      <dgm:t>
        <a:bodyPr/>
        <a:lstStyle/>
        <a:p>
          <a:r>
            <a:rPr lang="en-GB" sz="1050"/>
            <a:t>Make </a:t>
          </a:r>
          <a:r>
            <a:rPr lang="en-GB" sz="1050" b="1"/>
            <a:t>object</a:t>
          </a:r>
          <a:r>
            <a:rPr lang="en-GB" sz="1050"/>
            <a:t> choices? offer one motivating and one non-motiavting item. Can they choose consistently?</a:t>
          </a:r>
        </a:p>
      </dgm:t>
    </dgm:pt>
    <dgm:pt modelId="{0910F9F0-B3E1-4388-974D-068AED6D2330}" type="parTrans" cxnId="{6CBCDF2F-E03B-4906-9443-FC0C2FDA2173}">
      <dgm:prSet/>
      <dgm:spPr/>
      <dgm:t>
        <a:bodyPr/>
        <a:lstStyle/>
        <a:p>
          <a:endParaRPr lang="en-GB"/>
        </a:p>
      </dgm:t>
    </dgm:pt>
    <dgm:pt modelId="{5FBC0DE1-1160-48B9-BFA2-617A68C8786D}" type="sibTrans" cxnId="{6CBCDF2F-E03B-4906-9443-FC0C2FDA2173}">
      <dgm:prSet/>
      <dgm:spPr/>
      <dgm:t>
        <a:bodyPr/>
        <a:lstStyle/>
        <a:p>
          <a:endParaRPr lang="en-GB"/>
        </a:p>
      </dgm:t>
    </dgm:pt>
    <dgm:pt modelId="{BB6BEFDD-7213-4252-9D4F-EF3D8C4B6C23}">
      <dgm:prSet phldrT="[Text]" custT="1"/>
      <dgm:spPr/>
      <dgm:t>
        <a:bodyPr/>
        <a:lstStyle/>
        <a:p>
          <a:r>
            <a:rPr lang="en-GB" sz="1050"/>
            <a:t>Can they </a:t>
          </a:r>
          <a:r>
            <a:rPr lang="en-GB" sz="1050" b="1"/>
            <a:t>look at photos</a:t>
          </a:r>
          <a:r>
            <a:rPr lang="en-GB" sz="1050"/>
            <a:t>? Show the child a photo - are they looking at it ?</a:t>
          </a:r>
        </a:p>
      </dgm:t>
    </dgm:pt>
    <dgm:pt modelId="{9873417F-F46F-4457-8CF6-5ADA23B37404}" type="parTrans" cxnId="{D2219239-244E-4D73-9581-8E492BDAC35A}">
      <dgm:prSet custT="1"/>
      <dgm:spPr/>
      <dgm:t>
        <a:bodyPr/>
        <a:lstStyle/>
        <a:p>
          <a:r>
            <a:rPr lang="en-GB" sz="1200"/>
            <a:t>Yes</a:t>
          </a:r>
          <a:endParaRPr lang="en-GB" sz="800"/>
        </a:p>
      </dgm:t>
    </dgm:pt>
    <dgm:pt modelId="{FC7013CA-A9C2-49F5-87CD-B9A0326CD723}" type="sibTrans" cxnId="{D2219239-244E-4D73-9581-8E492BDAC35A}">
      <dgm:prSet/>
      <dgm:spPr/>
      <dgm:t>
        <a:bodyPr/>
        <a:lstStyle/>
        <a:p>
          <a:endParaRPr lang="en-GB"/>
        </a:p>
      </dgm:t>
    </dgm:pt>
    <dgm:pt modelId="{F9B4729B-FB95-4691-951A-0F029EF210E0}">
      <dgm:prSet phldrT="[Text]" custT="1"/>
      <dgm:spPr/>
      <dgm:t>
        <a:bodyPr/>
        <a:lstStyle/>
        <a:p>
          <a:r>
            <a:rPr lang="en-GB" sz="1050"/>
            <a:t>Can the child make </a:t>
          </a:r>
          <a:r>
            <a:rPr lang="en-GB" sz="1050" b="1"/>
            <a:t>choices between two photos</a:t>
          </a:r>
          <a:r>
            <a:rPr lang="en-GB" sz="1050"/>
            <a:t>? Offer one motivating and one non-motivating photos. Can they choose consistently?</a:t>
          </a:r>
        </a:p>
      </dgm:t>
    </dgm:pt>
    <dgm:pt modelId="{01DFFFBF-2B61-43BE-BC08-04795965A0C3}" type="parTrans" cxnId="{E44280BC-7C09-4065-9D27-23B1A5E5C7CA}">
      <dgm:prSet custT="1"/>
      <dgm:spPr/>
      <dgm:t>
        <a:bodyPr/>
        <a:lstStyle/>
        <a:p>
          <a:r>
            <a:rPr lang="en-GB" sz="1200"/>
            <a:t>yes</a:t>
          </a:r>
          <a:endParaRPr lang="en-GB" sz="800"/>
        </a:p>
      </dgm:t>
    </dgm:pt>
    <dgm:pt modelId="{7147199E-A29D-43BC-81C4-1248B7294488}" type="sibTrans" cxnId="{E44280BC-7C09-4065-9D27-23B1A5E5C7CA}">
      <dgm:prSet/>
      <dgm:spPr/>
      <dgm:t>
        <a:bodyPr/>
        <a:lstStyle/>
        <a:p>
          <a:endParaRPr lang="en-GB"/>
        </a:p>
      </dgm:t>
    </dgm:pt>
    <dgm:pt modelId="{8C57553C-A3F8-4DFD-82D9-A1314DC6F5B8}">
      <dgm:prSet phldrT="[Text]" custT="1"/>
      <dgm:spPr/>
      <dgm:t>
        <a:bodyPr/>
        <a:lstStyle/>
        <a:p>
          <a:r>
            <a:rPr lang="en-GB" sz="1050"/>
            <a:t>Continue to use objects of reference and offer object choices. Have a range of objects to support the child to make requests </a:t>
          </a:r>
        </a:p>
      </dgm:t>
    </dgm:pt>
    <dgm:pt modelId="{C0F57126-83DD-4222-8C14-00E55F5AAB1F}" type="parTrans" cxnId="{0236DC69-0F9C-4DED-A500-E7532949FB6D}">
      <dgm:prSet custT="1"/>
      <dgm:spPr/>
      <dgm:t>
        <a:bodyPr/>
        <a:lstStyle/>
        <a:p>
          <a:r>
            <a:rPr lang="en-GB" sz="1200"/>
            <a:t>no</a:t>
          </a:r>
          <a:endParaRPr lang="en-GB" sz="800"/>
        </a:p>
      </dgm:t>
    </dgm:pt>
    <dgm:pt modelId="{79B11CC6-B4E4-4B5E-8657-8898265CBE2E}" type="sibTrans" cxnId="{0236DC69-0F9C-4DED-A500-E7532949FB6D}">
      <dgm:prSet/>
      <dgm:spPr/>
      <dgm:t>
        <a:bodyPr/>
        <a:lstStyle/>
        <a:p>
          <a:endParaRPr lang="en-GB"/>
        </a:p>
      </dgm:t>
    </dgm:pt>
    <dgm:pt modelId="{65C8DBAB-579F-4E6A-8A1A-4D55561EC17E}">
      <dgm:prSet phldrT="[Text]" custT="1"/>
      <dgm:spPr/>
      <dgm:t>
        <a:bodyPr/>
        <a:lstStyle/>
        <a:p>
          <a:r>
            <a:rPr lang="en-GB" sz="1050"/>
            <a:t>Continue to use objects of reference to support transitions. To start with offer real object choices.</a:t>
          </a:r>
        </a:p>
      </dgm:t>
    </dgm:pt>
    <dgm:pt modelId="{10869CC0-B185-40EC-81CD-03048AC2BF64}" type="parTrans" cxnId="{11A5FBF0-5F5E-40D4-B422-94928D53B56B}">
      <dgm:prSet custT="1"/>
      <dgm:spPr/>
      <dgm:t>
        <a:bodyPr/>
        <a:lstStyle/>
        <a:p>
          <a:r>
            <a:rPr lang="en-GB" sz="1200"/>
            <a:t>No</a:t>
          </a:r>
        </a:p>
      </dgm:t>
    </dgm:pt>
    <dgm:pt modelId="{3196DC0C-D59B-48FC-8ABA-AAA8E7317948}" type="sibTrans" cxnId="{11A5FBF0-5F5E-40D4-B422-94928D53B56B}">
      <dgm:prSet/>
      <dgm:spPr/>
      <dgm:t>
        <a:bodyPr/>
        <a:lstStyle/>
        <a:p>
          <a:endParaRPr lang="en-GB"/>
        </a:p>
      </dgm:t>
    </dgm:pt>
    <dgm:pt modelId="{9F0AD6CC-9722-4EE9-855F-4AA7A65314E7}">
      <dgm:prSet custT="1"/>
      <dgm:spPr/>
      <dgm:t>
        <a:bodyPr/>
        <a:lstStyle/>
        <a:p>
          <a:r>
            <a:rPr lang="en-GB" sz="1050"/>
            <a:t>Offer object choices with photographs alongside. Continue to use objects of reference to support with transitions.</a:t>
          </a:r>
        </a:p>
      </dgm:t>
    </dgm:pt>
    <dgm:pt modelId="{E8F9FF00-7432-4A5C-AA5E-4E3319A5C535}" type="parTrans" cxnId="{7D4F1DEF-B01A-444D-A886-99F73820A6F4}">
      <dgm:prSet custT="1"/>
      <dgm:spPr/>
      <dgm:t>
        <a:bodyPr/>
        <a:lstStyle/>
        <a:p>
          <a:r>
            <a:rPr lang="en-GB" sz="1200"/>
            <a:t>no</a:t>
          </a:r>
          <a:endParaRPr lang="en-GB" sz="800"/>
        </a:p>
      </dgm:t>
    </dgm:pt>
    <dgm:pt modelId="{AF47E595-A2E8-4C79-91C9-16A9EA193D7E}" type="sibTrans" cxnId="{7D4F1DEF-B01A-444D-A886-99F73820A6F4}">
      <dgm:prSet/>
      <dgm:spPr/>
      <dgm:t>
        <a:bodyPr/>
        <a:lstStyle/>
        <a:p>
          <a:endParaRPr lang="en-GB"/>
        </a:p>
      </dgm:t>
    </dgm:pt>
    <dgm:pt modelId="{30A9C558-16DB-47B8-B62C-E884D68920E3}">
      <dgm:prSet custT="1"/>
      <dgm:spPr/>
      <dgm:t>
        <a:bodyPr/>
        <a:lstStyle/>
        <a:p>
          <a:r>
            <a:rPr lang="en-GB" sz="1050"/>
            <a:t>Can the child make </a:t>
          </a:r>
          <a:r>
            <a:rPr lang="en-GB" sz="1050" b="1"/>
            <a:t>choices between two symbols</a:t>
          </a:r>
          <a:r>
            <a:rPr lang="en-GB" sz="1050"/>
            <a:t>? Offer one motivating and one non-motivating symbols. Can they choose independently? </a:t>
          </a:r>
        </a:p>
      </dgm:t>
    </dgm:pt>
    <dgm:pt modelId="{4801298B-0D11-498E-B938-870BE4A1F82F}" type="parTrans" cxnId="{C5404A8E-A565-48A4-8D4F-2A6DA472C5D3}">
      <dgm:prSet custT="1"/>
      <dgm:spPr/>
      <dgm:t>
        <a:bodyPr/>
        <a:lstStyle/>
        <a:p>
          <a:r>
            <a:rPr lang="en-GB" sz="1200"/>
            <a:t>yes</a:t>
          </a:r>
          <a:endParaRPr lang="en-GB" sz="800"/>
        </a:p>
      </dgm:t>
    </dgm:pt>
    <dgm:pt modelId="{8F7D62B7-6181-4C5E-B5FC-7615BE96F32A}" type="sibTrans" cxnId="{C5404A8E-A565-48A4-8D4F-2A6DA472C5D3}">
      <dgm:prSet/>
      <dgm:spPr/>
      <dgm:t>
        <a:bodyPr/>
        <a:lstStyle/>
        <a:p>
          <a:endParaRPr lang="en-GB"/>
        </a:p>
      </dgm:t>
    </dgm:pt>
    <dgm:pt modelId="{52BBADAF-0A4D-45DF-ADBB-6521B413F549}">
      <dgm:prSet custT="1"/>
      <dgm:spPr/>
      <dgm:t>
        <a:bodyPr/>
        <a:lstStyle/>
        <a:p>
          <a:r>
            <a:rPr lang="en-GB" sz="1050"/>
            <a:t>Support the child to develop a communication system using photos. Use a photographs visual timetable or now and next board.Offer photographs choices throughout the day. Speak to your SaLT about using some AAC with photos (e.g. PECS)</a:t>
          </a:r>
        </a:p>
      </dgm:t>
    </dgm:pt>
    <dgm:pt modelId="{6B4FE870-A43B-42D0-A7A2-A0B26DD02D6D}" type="parTrans" cxnId="{BAC77FC7-BF3D-4CB5-9A5B-E70BA717FB4D}">
      <dgm:prSet custT="1"/>
      <dgm:spPr/>
      <dgm:t>
        <a:bodyPr/>
        <a:lstStyle/>
        <a:p>
          <a:r>
            <a:rPr lang="en-GB" sz="1200"/>
            <a:t>no</a:t>
          </a:r>
          <a:endParaRPr lang="en-GB" sz="800"/>
        </a:p>
      </dgm:t>
    </dgm:pt>
    <dgm:pt modelId="{23D0DC2C-21E9-44D0-B508-DC168B5B8B67}" type="sibTrans" cxnId="{BAC77FC7-BF3D-4CB5-9A5B-E70BA717FB4D}">
      <dgm:prSet/>
      <dgm:spPr/>
      <dgm:t>
        <a:bodyPr/>
        <a:lstStyle/>
        <a:p>
          <a:endParaRPr lang="en-GB"/>
        </a:p>
      </dgm:t>
    </dgm:pt>
    <dgm:pt modelId="{40E0B7C5-F4AC-49A1-BC47-8079C103B8F2}">
      <dgm:prSet custT="1"/>
      <dgm:spPr/>
      <dgm:t>
        <a:bodyPr/>
        <a:lstStyle/>
        <a:p>
          <a:r>
            <a:rPr lang="en-GB" sz="1050"/>
            <a:t>Suport the child to develop a communication system using symbols. Use a symbol visual timetable/now and next. Offer symbol choices. Speak to your SaLT about using some AAC (E.g. a core board)</a:t>
          </a:r>
        </a:p>
      </dgm:t>
    </dgm:pt>
    <dgm:pt modelId="{EECEFCB5-49F6-4036-9F14-74B76FEA1A1C}" type="parTrans" cxnId="{E8D9A06C-4CB2-44AC-8086-7E7714C1552D}">
      <dgm:prSet custT="1"/>
      <dgm:spPr/>
      <dgm:t>
        <a:bodyPr/>
        <a:lstStyle/>
        <a:p>
          <a:r>
            <a:rPr lang="en-GB" sz="1200"/>
            <a:t>yes</a:t>
          </a:r>
          <a:endParaRPr lang="en-GB" sz="800"/>
        </a:p>
      </dgm:t>
    </dgm:pt>
    <dgm:pt modelId="{A9B118BF-4F23-450A-B5C7-E2A06824E005}" type="sibTrans" cxnId="{E8D9A06C-4CB2-44AC-8086-7E7714C1552D}">
      <dgm:prSet/>
      <dgm:spPr/>
      <dgm:t>
        <a:bodyPr/>
        <a:lstStyle/>
        <a:p>
          <a:endParaRPr lang="en-GB"/>
        </a:p>
      </dgm:t>
    </dgm:pt>
    <dgm:pt modelId="{BAC6E0ED-7A21-490B-8AC1-475D544FFFAD}">
      <dgm:prSet/>
      <dgm:spPr/>
      <dgm:t>
        <a:bodyPr/>
        <a:lstStyle/>
        <a:p>
          <a:r>
            <a:rPr lang="en-GB"/>
            <a:t>Can the child make choices between represtational objects (e.g. spoon for mealtime and ball for play)</a:t>
          </a:r>
        </a:p>
      </dgm:t>
    </dgm:pt>
    <dgm:pt modelId="{640FE63B-967E-4F7C-A53B-4F5C957CBC1E}" type="parTrans" cxnId="{C1670C22-7DDC-4DAA-8F1C-1365431DE118}">
      <dgm:prSet custT="1"/>
      <dgm:spPr/>
      <dgm:t>
        <a:bodyPr/>
        <a:lstStyle/>
        <a:p>
          <a:r>
            <a:rPr lang="en-GB" sz="1200"/>
            <a:t>next step</a:t>
          </a:r>
        </a:p>
      </dgm:t>
    </dgm:pt>
    <dgm:pt modelId="{DC928B85-7EB1-4D9D-94EE-2A6DFA85CC01}" type="sibTrans" cxnId="{C1670C22-7DDC-4DAA-8F1C-1365431DE118}">
      <dgm:prSet/>
      <dgm:spPr/>
      <dgm:t>
        <a:bodyPr/>
        <a:lstStyle/>
        <a:p>
          <a:endParaRPr lang="en-GB"/>
        </a:p>
      </dgm:t>
    </dgm:pt>
    <dgm:pt modelId="{A8B81052-F762-4820-A152-71714EF37FBE}">
      <dgm:prSet/>
      <dgm:spPr/>
      <dgm:t>
        <a:bodyPr/>
        <a:lstStyle/>
        <a:p>
          <a:r>
            <a:rPr lang="en-GB"/>
            <a:t>Continue to  offer real object choices.</a:t>
          </a:r>
        </a:p>
      </dgm:t>
    </dgm:pt>
    <dgm:pt modelId="{0A9A53E4-56C6-4542-8712-ACF7871C05D7}" type="parTrans" cxnId="{6FAAD193-2F85-4FD1-BDF3-C496912B2713}">
      <dgm:prSet custT="1"/>
      <dgm:spPr/>
      <dgm:t>
        <a:bodyPr/>
        <a:lstStyle/>
        <a:p>
          <a:r>
            <a:rPr lang="en-GB" sz="1200"/>
            <a:t>no</a:t>
          </a:r>
          <a:endParaRPr lang="en-GB" sz="800"/>
        </a:p>
      </dgm:t>
    </dgm:pt>
    <dgm:pt modelId="{FC7799B6-E431-4E82-B2B9-6E1853857FD4}" type="sibTrans" cxnId="{6FAAD193-2F85-4FD1-BDF3-C496912B2713}">
      <dgm:prSet/>
      <dgm:spPr/>
      <dgm:t>
        <a:bodyPr/>
        <a:lstStyle/>
        <a:p>
          <a:endParaRPr lang="en-GB"/>
        </a:p>
      </dgm:t>
    </dgm:pt>
    <dgm:pt modelId="{A4CD65AE-78B5-4C99-99FD-AEFDEC21D4CD}">
      <dgm:prSet/>
      <dgm:spPr/>
      <dgm:t>
        <a:bodyPr/>
        <a:lstStyle/>
        <a:p>
          <a:r>
            <a:rPr lang="en-GB"/>
            <a:t>Develop  a communication system using representational objects to allow the child to make requests.</a:t>
          </a:r>
        </a:p>
      </dgm:t>
    </dgm:pt>
    <dgm:pt modelId="{35EB8509-9F64-4488-A32A-C17FEBBEEB90}" type="parTrans" cxnId="{BE6E4625-186D-4BC8-A06F-3176EE7F1203}">
      <dgm:prSet custT="1"/>
      <dgm:spPr/>
      <dgm:t>
        <a:bodyPr/>
        <a:lstStyle/>
        <a:p>
          <a:r>
            <a:rPr lang="en-GB" sz="1200"/>
            <a:t>Yes</a:t>
          </a:r>
          <a:endParaRPr lang="en-GB" sz="800"/>
        </a:p>
      </dgm:t>
    </dgm:pt>
    <dgm:pt modelId="{17B3C8EC-C313-4EFF-8328-F8887C1CF13B}" type="sibTrans" cxnId="{BE6E4625-186D-4BC8-A06F-3176EE7F1203}">
      <dgm:prSet/>
      <dgm:spPr/>
      <dgm:t>
        <a:bodyPr/>
        <a:lstStyle/>
        <a:p>
          <a:endParaRPr lang="en-GB"/>
        </a:p>
      </dgm:t>
    </dgm:pt>
    <dgm:pt modelId="{1E2DCD23-5B76-4E53-9CC6-374D69C09895}" type="pres">
      <dgm:prSet presAssocID="{AFF23ADF-B45E-47FE-96DB-2CBF88C437D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FDC76B7-16CF-456E-A29C-FEAD4AA64300}" type="pres">
      <dgm:prSet presAssocID="{0BCDF24E-D7A8-4A9B-8C5F-08782F6F1B4E}" presName="root1" presStyleCnt="0"/>
      <dgm:spPr/>
    </dgm:pt>
    <dgm:pt modelId="{8D2F78D6-7933-4863-99C8-6F74F2761AEA}" type="pres">
      <dgm:prSet presAssocID="{0BCDF24E-D7A8-4A9B-8C5F-08782F6F1B4E}" presName="LevelOneTextNode" presStyleLbl="node0" presStyleIdx="0" presStyleCnt="1" custScaleY="1661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7EE25EF-E3AF-42B5-A7C1-5154A0A03959}" type="pres">
      <dgm:prSet presAssocID="{0BCDF24E-D7A8-4A9B-8C5F-08782F6F1B4E}" presName="level2hierChild" presStyleCnt="0"/>
      <dgm:spPr/>
    </dgm:pt>
    <dgm:pt modelId="{5D6E01E9-3E24-43A3-8029-C9EE2660B790}" type="pres">
      <dgm:prSet presAssocID="{9873417F-F46F-4457-8CF6-5ADA23B37404}" presName="conn2-1" presStyleLbl="parChTrans1D2" presStyleIdx="0" presStyleCnt="2"/>
      <dgm:spPr/>
      <dgm:t>
        <a:bodyPr/>
        <a:lstStyle/>
        <a:p>
          <a:endParaRPr lang="en-GB"/>
        </a:p>
      </dgm:t>
    </dgm:pt>
    <dgm:pt modelId="{517F34AF-E62B-46B0-869C-7552458B0F4F}" type="pres">
      <dgm:prSet presAssocID="{9873417F-F46F-4457-8CF6-5ADA23B37404}" presName="connTx" presStyleLbl="parChTrans1D2" presStyleIdx="0" presStyleCnt="2"/>
      <dgm:spPr/>
      <dgm:t>
        <a:bodyPr/>
        <a:lstStyle/>
        <a:p>
          <a:endParaRPr lang="en-GB"/>
        </a:p>
      </dgm:t>
    </dgm:pt>
    <dgm:pt modelId="{7E7E539F-EB9A-45C4-BB9F-FF12571E5E83}" type="pres">
      <dgm:prSet presAssocID="{BB6BEFDD-7213-4252-9D4F-EF3D8C4B6C23}" presName="root2" presStyleCnt="0"/>
      <dgm:spPr/>
    </dgm:pt>
    <dgm:pt modelId="{FF9DD644-31E9-4C23-B6DF-3430708AD013}" type="pres">
      <dgm:prSet presAssocID="{BB6BEFDD-7213-4252-9D4F-EF3D8C4B6C23}" presName="LevelTwoTextNode" presStyleLbl="node2" presStyleIdx="0" presStyleCnt="2" custScaleY="17693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F6E36E3-FA55-4FAC-AB91-44C128E92EF0}" type="pres">
      <dgm:prSet presAssocID="{BB6BEFDD-7213-4252-9D4F-EF3D8C4B6C23}" presName="level3hierChild" presStyleCnt="0"/>
      <dgm:spPr/>
    </dgm:pt>
    <dgm:pt modelId="{E52879B2-21EC-45B4-9F44-CA11B90DBE82}" type="pres">
      <dgm:prSet presAssocID="{01DFFFBF-2B61-43BE-BC08-04795965A0C3}" presName="conn2-1" presStyleLbl="parChTrans1D3" presStyleIdx="0" presStyleCnt="3"/>
      <dgm:spPr/>
      <dgm:t>
        <a:bodyPr/>
        <a:lstStyle/>
        <a:p>
          <a:endParaRPr lang="en-GB"/>
        </a:p>
      </dgm:t>
    </dgm:pt>
    <dgm:pt modelId="{BFDA0C82-6BAA-48A6-8229-4085FD8B79B2}" type="pres">
      <dgm:prSet presAssocID="{01DFFFBF-2B61-43BE-BC08-04795965A0C3}" presName="connTx" presStyleLbl="parChTrans1D3" presStyleIdx="0" presStyleCnt="3"/>
      <dgm:spPr/>
      <dgm:t>
        <a:bodyPr/>
        <a:lstStyle/>
        <a:p>
          <a:endParaRPr lang="en-GB"/>
        </a:p>
      </dgm:t>
    </dgm:pt>
    <dgm:pt modelId="{28938CE9-4DC2-488C-AF90-5A75650C9D49}" type="pres">
      <dgm:prSet presAssocID="{F9B4729B-FB95-4691-951A-0F029EF210E0}" presName="root2" presStyleCnt="0"/>
      <dgm:spPr/>
    </dgm:pt>
    <dgm:pt modelId="{5AB7CAF1-352F-4CE8-A299-7D53AA3C1266}" type="pres">
      <dgm:prSet presAssocID="{F9B4729B-FB95-4691-951A-0F029EF210E0}" presName="LevelTwoTextNode" presStyleLbl="node3" presStyleIdx="0" presStyleCnt="3" custScaleY="17693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F72E1C9-0113-4EA0-BD2A-23C0C491F1F9}" type="pres">
      <dgm:prSet presAssocID="{F9B4729B-FB95-4691-951A-0F029EF210E0}" presName="level3hierChild" presStyleCnt="0"/>
      <dgm:spPr/>
    </dgm:pt>
    <dgm:pt modelId="{246CC632-0C03-45A7-9BED-F38968B7F8F5}" type="pres">
      <dgm:prSet presAssocID="{4801298B-0D11-498E-B938-870BE4A1F82F}" presName="conn2-1" presStyleLbl="parChTrans1D4" presStyleIdx="0" presStyleCnt="6"/>
      <dgm:spPr/>
      <dgm:t>
        <a:bodyPr/>
        <a:lstStyle/>
        <a:p>
          <a:endParaRPr lang="en-GB"/>
        </a:p>
      </dgm:t>
    </dgm:pt>
    <dgm:pt modelId="{3199505E-5AE7-4EC8-A4CA-6E74E2DDDACD}" type="pres">
      <dgm:prSet presAssocID="{4801298B-0D11-498E-B938-870BE4A1F82F}" presName="connTx" presStyleLbl="parChTrans1D4" presStyleIdx="0" presStyleCnt="6"/>
      <dgm:spPr/>
      <dgm:t>
        <a:bodyPr/>
        <a:lstStyle/>
        <a:p>
          <a:endParaRPr lang="en-GB"/>
        </a:p>
      </dgm:t>
    </dgm:pt>
    <dgm:pt modelId="{6494D600-6201-4B22-8ED5-2498E734D1F6}" type="pres">
      <dgm:prSet presAssocID="{30A9C558-16DB-47B8-B62C-E884D68920E3}" presName="root2" presStyleCnt="0"/>
      <dgm:spPr/>
    </dgm:pt>
    <dgm:pt modelId="{61EF9B53-A96F-4F29-96AC-5179044A493E}" type="pres">
      <dgm:prSet presAssocID="{30A9C558-16DB-47B8-B62C-E884D68920E3}" presName="LevelTwoTextNode" presStyleLbl="node4" presStyleIdx="0" presStyleCnt="6" custScaleY="17693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4B9FCEB-9B91-4CBE-83C3-3276C248210D}" type="pres">
      <dgm:prSet presAssocID="{30A9C558-16DB-47B8-B62C-E884D68920E3}" presName="level3hierChild" presStyleCnt="0"/>
      <dgm:spPr/>
    </dgm:pt>
    <dgm:pt modelId="{982FFA28-250C-482A-A9F8-2F9DE5079CD6}" type="pres">
      <dgm:prSet presAssocID="{EECEFCB5-49F6-4036-9F14-74B76FEA1A1C}" presName="conn2-1" presStyleLbl="parChTrans1D4" presStyleIdx="1" presStyleCnt="6"/>
      <dgm:spPr/>
      <dgm:t>
        <a:bodyPr/>
        <a:lstStyle/>
        <a:p>
          <a:endParaRPr lang="en-GB"/>
        </a:p>
      </dgm:t>
    </dgm:pt>
    <dgm:pt modelId="{FE8F95BE-20D6-445A-B7A2-1E75E22DFFB5}" type="pres">
      <dgm:prSet presAssocID="{EECEFCB5-49F6-4036-9F14-74B76FEA1A1C}" presName="connTx" presStyleLbl="parChTrans1D4" presStyleIdx="1" presStyleCnt="6"/>
      <dgm:spPr/>
      <dgm:t>
        <a:bodyPr/>
        <a:lstStyle/>
        <a:p>
          <a:endParaRPr lang="en-GB"/>
        </a:p>
      </dgm:t>
    </dgm:pt>
    <dgm:pt modelId="{D62B1B67-07C7-403D-A06C-102888430C76}" type="pres">
      <dgm:prSet presAssocID="{40E0B7C5-F4AC-49A1-BC47-8079C103B8F2}" presName="root2" presStyleCnt="0"/>
      <dgm:spPr/>
    </dgm:pt>
    <dgm:pt modelId="{A2A411CA-B3FC-474B-9E1C-C65BDA55521D}" type="pres">
      <dgm:prSet presAssocID="{40E0B7C5-F4AC-49A1-BC47-8079C103B8F2}" presName="LevelTwoTextNode" presStyleLbl="node4" presStyleIdx="1" presStyleCnt="6" custScaleY="21753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2346BBF-8443-4865-AA39-7B482EDC4DC9}" type="pres">
      <dgm:prSet presAssocID="{40E0B7C5-F4AC-49A1-BC47-8079C103B8F2}" presName="level3hierChild" presStyleCnt="0"/>
      <dgm:spPr/>
    </dgm:pt>
    <dgm:pt modelId="{D26EF757-B64D-42F1-BFA3-C932EE1955CE}" type="pres">
      <dgm:prSet presAssocID="{6B4FE870-A43B-42D0-A7A2-A0B26DD02D6D}" presName="conn2-1" presStyleLbl="parChTrans1D4" presStyleIdx="2" presStyleCnt="6"/>
      <dgm:spPr/>
      <dgm:t>
        <a:bodyPr/>
        <a:lstStyle/>
        <a:p>
          <a:endParaRPr lang="en-GB"/>
        </a:p>
      </dgm:t>
    </dgm:pt>
    <dgm:pt modelId="{8D8708AB-82A6-425B-B162-F9DD8FC161BB}" type="pres">
      <dgm:prSet presAssocID="{6B4FE870-A43B-42D0-A7A2-A0B26DD02D6D}" presName="connTx" presStyleLbl="parChTrans1D4" presStyleIdx="2" presStyleCnt="6"/>
      <dgm:spPr/>
      <dgm:t>
        <a:bodyPr/>
        <a:lstStyle/>
        <a:p>
          <a:endParaRPr lang="en-GB"/>
        </a:p>
      </dgm:t>
    </dgm:pt>
    <dgm:pt modelId="{ECBE56D4-64CD-4B41-B844-E4E24FF5A63B}" type="pres">
      <dgm:prSet presAssocID="{52BBADAF-0A4D-45DF-ADBB-6521B413F549}" presName="root2" presStyleCnt="0"/>
      <dgm:spPr/>
    </dgm:pt>
    <dgm:pt modelId="{4C3603E9-4ED1-4217-8900-E4DE3F6E7D02}" type="pres">
      <dgm:prSet presAssocID="{52BBADAF-0A4D-45DF-ADBB-6521B413F549}" presName="LevelTwoTextNode" presStyleLbl="node4" presStyleIdx="2" presStyleCnt="6" custScaleY="25412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0371140-8F65-4A2A-8E9F-D31517CCF5A0}" type="pres">
      <dgm:prSet presAssocID="{52BBADAF-0A4D-45DF-ADBB-6521B413F549}" presName="level3hierChild" presStyleCnt="0"/>
      <dgm:spPr/>
    </dgm:pt>
    <dgm:pt modelId="{6FED6F46-F3CF-4440-9D7A-8ABB2A041CAE}" type="pres">
      <dgm:prSet presAssocID="{E8F9FF00-7432-4A5C-AA5E-4E3319A5C535}" presName="conn2-1" presStyleLbl="parChTrans1D4" presStyleIdx="3" presStyleCnt="6"/>
      <dgm:spPr/>
      <dgm:t>
        <a:bodyPr/>
        <a:lstStyle/>
        <a:p>
          <a:endParaRPr lang="en-GB"/>
        </a:p>
      </dgm:t>
    </dgm:pt>
    <dgm:pt modelId="{73C4D8AF-7158-4B96-83DA-43400F7E8026}" type="pres">
      <dgm:prSet presAssocID="{E8F9FF00-7432-4A5C-AA5E-4E3319A5C535}" presName="connTx" presStyleLbl="parChTrans1D4" presStyleIdx="3" presStyleCnt="6"/>
      <dgm:spPr/>
      <dgm:t>
        <a:bodyPr/>
        <a:lstStyle/>
        <a:p>
          <a:endParaRPr lang="en-GB"/>
        </a:p>
      </dgm:t>
    </dgm:pt>
    <dgm:pt modelId="{A23FDD8F-77F3-4B20-88A8-3B4B2CD4FC9E}" type="pres">
      <dgm:prSet presAssocID="{9F0AD6CC-9722-4EE9-855F-4AA7A65314E7}" presName="root2" presStyleCnt="0"/>
      <dgm:spPr/>
    </dgm:pt>
    <dgm:pt modelId="{7A235EBB-F105-4F47-8AAC-3E1FB561555B}" type="pres">
      <dgm:prSet presAssocID="{9F0AD6CC-9722-4EE9-855F-4AA7A65314E7}" presName="LevelTwoTextNode" presStyleLbl="node4" presStyleIdx="3" presStyleCnt="6" custScaleY="17693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A82AF3C-B78E-4B96-9DFF-D01ED733E557}" type="pres">
      <dgm:prSet presAssocID="{9F0AD6CC-9722-4EE9-855F-4AA7A65314E7}" presName="level3hierChild" presStyleCnt="0"/>
      <dgm:spPr/>
    </dgm:pt>
    <dgm:pt modelId="{2727FD85-7CEC-45B7-96C2-C560F50EADFB}" type="pres">
      <dgm:prSet presAssocID="{C0F57126-83DD-4222-8C14-00E55F5AAB1F}" presName="conn2-1" presStyleLbl="parChTrans1D3" presStyleIdx="1" presStyleCnt="3"/>
      <dgm:spPr/>
      <dgm:t>
        <a:bodyPr/>
        <a:lstStyle/>
        <a:p>
          <a:endParaRPr lang="en-GB"/>
        </a:p>
      </dgm:t>
    </dgm:pt>
    <dgm:pt modelId="{1E2B1118-26D4-46DB-A706-ABE59ABE3CF9}" type="pres">
      <dgm:prSet presAssocID="{C0F57126-83DD-4222-8C14-00E55F5AAB1F}" presName="connTx" presStyleLbl="parChTrans1D3" presStyleIdx="1" presStyleCnt="3"/>
      <dgm:spPr/>
      <dgm:t>
        <a:bodyPr/>
        <a:lstStyle/>
        <a:p>
          <a:endParaRPr lang="en-GB"/>
        </a:p>
      </dgm:t>
    </dgm:pt>
    <dgm:pt modelId="{33B11834-236E-4A25-8034-F53427B9CCF5}" type="pres">
      <dgm:prSet presAssocID="{8C57553C-A3F8-4DFD-82D9-A1314DC6F5B8}" presName="root2" presStyleCnt="0"/>
      <dgm:spPr/>
    </dgm:pt>
    <dgm:pt modelId="{2D2B6934-0171-496D-8DCF-3798A656492F}" type="pres">
      <dgm:prSet presAssocID="{8C57553C-A3F8-4DFD-82D9-A1314DC6F5B8}" presName="LevelTwoTextNode" presStyleLbl="node3" presStyleIdx="1" presStyleCnt="3" custScaleY="17693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C0DD290-0CEF-4F49-9228-29CE07FDE8EF}" type="pres">
      <dgm:prSet presAssocID="{8C57553C-A3F8-4DFD-82D9-A1314DC6F5B8}" presName="level3hierChild" presStyleCnt="0"/>
      <dgm:spPr/>
    </dgm:pt>
    <dgm:pt modelId="{64C14F33-6A55-4FF4-8146-956E4F408533}" type="pres">
      <dgm:prSet presAssocID="{10869CC0-B185-40EC-81CD-03048AC2BF64}" presName="conn2-1" presStyleLbl="parChTrans1D2" presStyleIdx="1" presStyleCnt="2"/>
      <dgm:spPr/>
      <dgm:t>
        <a:bodyPr/>
        <a:lstStyle/>
        <a:p>
          <a:endParaRPr lang="en-GB"/>
        </a:p>
      </dgm:t>
    </dgm:pt>
    <dgm:pt modelId="{9F6C63CE-ED6B-469F-9372-3CC79F90D179}" type="pres">
      <dgm:prSet presAssocID="{10869CC0-B185-40EC-81CD-03048AC2BF64}" presName="connTx" presStyleLbl="parChTrans1D2" presStyleIdx="1" presStyleCnt="2"/>
      <dgm:spPr/>
      <dgm:t>
        <a:bodyPr/>
        <a:lstStyle/>
        <a:p>
          <a:endParaRPr lang="en-GB"/>
        </a:p>
      </dgm:t>
    </dgm:pt>
    <dgm:pt modelId="{6B3EAA82-DAA7-44EE-8F4A-112514739595}" type="pres">
      <dgm:prSet presAssocID="{65C8DBAB-579F-4E6A-8A1A-4D55561EC17E}" presName="root2" presStyleCnt="0"/>
      <dgm:spPr/>
    </dgm:pt>
    <dgm:pt modelId="{F90D6A40-F65D-47FC-8A68-AB60DD6241A9}" type="pres">
      <dgm:prSet presAssocID="{65C8DBAB-579F-4E6A-8A1A-4D55561EC17E}" presName="LevelTwoTextNode" presStyleLbl="node2" presStyleIdx="1" presStyleCnt="2" custScaleY="17693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04A37B4-8644-4216-A935-618D62D3C246}" type="pres">
      <dgm:prSet presAssocID="{65C8DBAB-579F-4E6A-8A1A-4D55561EC17E}" presName="level3hierChild" presStyleCnt="0"/>
      <dgm:spPr/>
    </dgm:pt>
    <dgm:pt modelId="{C9101FF0-DBF0-4E7C-B3DF-876B2DF97487}" type="pres">
      <dgm:prSet presAssocID="{640FE63B-967E-4F7C-A53B-4F5C957CBC1E}" presName="conn2-1" presStyleLbl="parChTrans1D3" presStyleIdx="2" presStyleCnt="3"/>
      <dgm:spPr/>
      <dgm:t>
        <a:bodyPr/>
        <a:lstStyle/>
        <a:p>
          <a:endParaRPr lang="en-GB"/>
        </a:p>
      </dgm:t>
    </dgm:pt>
    <dgm:pt modelId="{2A77B631-EC0C-402E-8178-8AEFCDF01506}" type="pres">
      <dgm:prSet presAssocID="{640FE63B-967E-4F7C-A53B-4F5C957CBC1E}" presName="connTx" presStyleLbl="parChTrans1D3" presStyleIdx="2" presStyleCnt="3"/>
      <dgm:spPr/>
      <dgm:t>
        <a:bodyPr/>
        <a:lstStyle/>
        <a:p>
          <a:endParaRPr lang="en-GB"/>
        </a:p>
      </dgm:t>
    </dgm:pt>
    <dgm:pt modelId="{04539615-6008-48E3-8939-0FF916193527}" type="pres">
      <dgm:prSet presAssocID="{BAC6E0ED-7A21-490B-8AC1-475D544FFFAD}" presName="root2" presStyleCnt="0"/>
      <dgm:spPr/>
    </dgm:pt>
    <dgm:pt modelId="{99CB72E9-DACD-4ED0-890F-F53B574F3C41}" type="pres">
      <dgm:prSet presAssocID="{BAC6E0ED-7A21-490B-8AC1-475D544FFFAD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CA45F79-85F4-438E-BB41-5C4868F8EF14}" type="pres">
      <dgm:prSet presAssocID="{BAC6E0ED-7A21-490B-8AC1-475D544FFFAD}" presName="level3hierChild" presStyleCnt="0"/>
      <dgm:spPr/>
    </dgm:pt>
    <dgm:pt modelId="{DC428B06-8064-4939-BBDA-F06CDDEC2DC3}" type="pres">
      <dgm:prSet presAssocID="{35EB8509-9F64-4488-A32A-C17FEBBEEB90}" presName="conn2-1" presStyleLbl="parChTrans1D4" presStyleIdx="4" presStyleCnt="6"/>
      <dgm:spPr/>
      <dgm:t>
        <a:bodyPr/>
        <a:lstStyle/>
        <a:p>
          <a:endParaRPr lang="en-GB"/>
        </a:p>
      </dgm:t>
    </dgm:pt>
    <dgm:pt modelId="{A87BD25F-7442-427B-A260-82DE2DF098E1}" type="pres">
      <dgm:prSet presAssocID="{35EB8509-9F64-4488-A32A-C17FEBBEEB90}" presName="connTx" presStyleLbl="parChTrans1D4" presStyleIdx="4" presStyleCnt="6"/>
      <dgm:spPr/>
      <dgm:t>
        <a:bodyPr/>
        <a:lstStyle/>
        <a:p>
          <a:endParaRPr lang="en-GB"/>
        </a:p>
      </dgm:t>
    </dgm:pt>
    <dgm:pt modelId="{FBBDD1C5-B719-4410-AEC1-4C65890C3508}" type="pres">
      <dgm:prSet presAssocID="{A4CD65AE-78B5-4C99-99FD-AEFDEC21D4CD}" presName="root2" presStyleCnt="0"/>
      <dgm:spPr/>
    </dgm:pt>
    <dgm:pt modelId="{2601663A-A0A2-44FD-B077-9E05CE43EC78}" type="pres">
      <dgm:prSet presAssocID="{A4CD65AE-78B5-4C99-99FD-AEFDEC21D4CD}" presName="LevelTwoTextNode" presStyleLbl="node4" presStyleIdx="4" presStyleCnt="6" custLinFactNeighborY="-1489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587CEAD-F25F-4EF5-A55B-96B8E4481B92}" type="pres">
      <dgm:prSet presAssocID="{A4CD65AE-78B5-4C99-99FD-AEFDEC21D4CD}" presName="level3hierChild" presStyleCnt="0"/>
      <dgm:spPr/>
    </dgm:pt>
    <dgm:pt modelId="{B96B6B44-C069-4EAF-B20D-DE59565AAB1F}" type="pres">
      <dgm:prSet presAssocID="{0A9A53E4-56C6-4542-8712-ACF7871C05D7}" presName="conn2-1" presStyleLbl="parChTrans1D4" presStyleIdx="5" presStyleCnt="6"/>
      <dgm:spPr/>
      <dgm:t>
        <a:bodyPr/>
        <a:lstStyle/>
        <a:p>
          <a:endParaRPr lang="en-GB"/>
        </a:p>
      </dgm:t>
    </dgm:pt>
    <dgm:pt modelId="{089D4CED-10A8-4ACD-838D-45C8BDAE0E91}" type="pres">
      <dgm:prSet presAssocID="{0A9A53E4-56C6-4542-8712-ACF7871C05D7}" presName="connTx" presStyleLbl="parChTrans1D4" presStyleIdx="5" presStyleCnt="6"/>
      <dgm:spPr/>
      <dgm:t>
        <a:bodyPr/>
        <a:lstStyle/>
        <a:p>
          <a:endParaRPr lang="en-GB"/>
        </a:p>
      </dgm:t>
    </dgm:pt>
    <dgm:pt modelId="{8B23C371-32A4-4E99-8F01-10709FF45667}" type="pres">
      <dgm:prSet presAssocID="{A8B81052-F762-4820-A152-71714EF37FBE}" presName="root2" presStyleCnt="0"/>
      <dgm:spPr/>
    </dgm:pt>
    <dgm:pt modelId="{ECC2BF63-F09B-4F91-AE97-1C5D5A0800D3}" type="pres">
      <dgm:prSet presAssocID="{A8B81052-F762-4820-A152-71714EF37FBE}" presName="LevelTwoTextNode" presStyleLbl="node4" presStyleIdx="5" presStyleCnt="6" custLinFactNeighborY="-1489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21D7331-4182-4BE6-82B2-1C3D65BA600F}" type="pres">
      <dgm:prSet presAssocID="{A8B81052-F762-4820-A152-71714EF37FBE}" presName="level3hierChild" presStyleCnt="0"/>
      <dgm:spPr/>
    </dgm:pt>
  </dgm:ptLst>
  <dgm:cxnLst>
    <dgm:cxn modelId="{8115A84B-CADA-4BB8-B28A-B1A34C1A4607}" type="presOf" srcId="{640FE63B-967E-4F7C-A53B-4F5C957CBC1E}" destId="{C9101FF0-DBF0-4E7C-B3DF-876B2DF97487}" srcOrd="0" destOrd="0" presId="urn:microsoft.com/office/officeart/2005/8/layout/hierarchy2"/>
    <dgm:cxn modelId="{077D485A-1E37-4B6C-87B6-969B68C69088}" type="presOf" srcId="{01DFFFBF-2B61-43BE-BC08-04795965A0C3}" destId="{BFDA0C82-6BAA-48A6-8229-4085FD8B79B2}" srcOrd="1" destOrd="0" presId="urn:microsoft.com/office/officeart/2005/8/layout/hierarchy2"/>
    <dgm:cxn modelId="{6CBCDF2F-E03B-4906-9443-FC0C2FDA2173}" srcId="{AFF23ADF-B45E-47FE-96DB-2CBF88C437DA}" destId="{0BCDF24E-D7A8-4A9B-8C5F-08782F6F1B4E}" srcOrd="0" destOrd="0" parTransId="{0910F9F0-B3E1-4388-974D-068AED6D2330}" sibTransId="{5FBC0DE1-1160-48B9-BFA2-617A68C8786D}"/>
    <dgm:cxn modelId="{1CB385C1-3798-4FD9-A5C6-EA5E93AEEFD3}" type="presOf" srcId="{C0F57126-83DD-4222-8C14-00E55F5AAB1F}" destId="{2727FD85-7CEC-45B7-96C2-C560F50EADFB}" srcOrd="0" destOrd="0" presId="urn:microsoft.com/office/officeart/2005/8/layout/hierarchy2"/>
    <dgm:cxn modelId="{FD9D0EDC-C5A0-4C35-8F9F-C043CD3B9956}" type="presOf" srcId="{9873417F-F46F-4457-8CF6-5ADA23B37404}" destId="{5D6E01E9-3E24-43A3-8029-C9EE2660B790}" srcOrd="0" destOrd="0" presId="urn:microsoft.com/office/officeart/2005/8/layout/hierarchy2"/>
    <dgm:cxn modelId="{904A7001-A618-4E92-8642-E83D0AF53EA2}" type="presOf" srcId="{A4CD65AE-78B5-4C99-99FD-AEFDEC21D4CD}" destId="{2601663A-A0A2-44FD-B077-9E05CE43EC78}" srcOrd="0" destOrd="0" presId="urn:microsoft.com/office/officeart/2005/8/layout/hierarchy2"/>
    <dgm:cxn modelId="{45BA233B-95D7-48F4-A64A-4495A617BE79}" type="presOf" srcId="{EECEFCB5-49F6-4036-9F14-74B76FEA1A1C}" destId="{982FFA28-250C-482A-A9F8-2F9DE5079CD6}" srcOrd="0" destOrd="0" presId="urn:microsoft.com/office/officeart/2005/8/layout/hierarchy2"/>
    <dgm:cxn modelId="{10EAF37D-397B-4FA7-A24D-5D03D1ADDDE1}" type="presOf" srcId="{9873417F-F46F-4457-8CF6-5ADA23B37404}" destId="{517F34AF-E62B-46B0-869C-7552458B0F4F}" srcOrd="1" destOrd="0" presId="urn:microsoft.com/office/officeart/2005/8/layout/hierarchy2"/>
    <dgm:cxn modelId="{71D0DFB3-A55A-4AE2-BCE7-D384B73D5C26}" type="presOf" srcId="{35EB8509-9F64-4488-A32A-C17FEBBEEB90}" destId="{DC428B06-8064-4939-BBDA-F06CDDEC2DC3}" srcOrd="0" destOrd="0" presId="urn:microsoft.com/office/officeart/2005/8/layout/hierarchy2"/>
    <dgm:cxn modelId="{0236DC69-0F9C-4DED-A500-E7532949FB6D}" srcId="{BB6BEFDD-7213-4252-9D4F-EF3D8C4B6C23}" destId="{8C57553C-A3F8-4DFD-82D9-A1314DC6F5B8}" srcOrd="1" destOrd="0" parTransId="{C0F57126-83DD-4222-8C14-00E55F5AAB1F}" sibTransId="{79B11CC6-B4E4-4B5E-8657-8898265CBE2E}"/>
    <dgm:cxn modelId="{58082043-E483-45D7-9432-132436378613}" type="presOf" srcId="{4801298B-0D11-498E-B938-870BE4A1F82F}" destId="{3199505E-5AE7-4EC8-A4CA-6E74E2DDDACD}" srcOrd="1" destOrd="0" presId="urn:microsoft.com/office/officeart/2005/8/layout/hierarchy2"/>
    <dgm:cxn modelId="{63B18146-EA07-4F4E-B387-C4BCACEDF1E9}" type="presOf" srcId="{C0F57126-83DD-4222-8C14-00E55F5AAB1F}" destId="{1E2B1118-26D4-46DB-A706-ABE59ABE3CF9}" srcOrd="1" destOrd="0" presId="urn:microsoft.com/office/officeart/2005/8/layout/hierarchy2"/>
    <dgm:cxn modelId="{05FB4DD0-1C0A-4988-92E2-8CEFEB53F387}" type="presOf" srcId="{65C8DBAB-579F-4E6A-8A1A-4D55561EC17E}" destId="{F90D6A40-F65D-47FC-8A68-AB60DD6241A9}" srcOrd="0" destOrd="0" presId="urn:microsoft.com/office/officeart/2005/8/layout/hierarchy2"/>
    <dgm:cxn modelId="{E44280BC-7C09-4065-9D27-23B1A5E5C7CA}" srcId="{BB6BEFDD-7213-4252-9D4F-EF3D8C4B6C23}" destId="{F9B4729B-FB95-4691-951A-0F029EF210E0}" srcOrd="0" destOrd="0" parTransId="{01DFFFBF-2B61-43BE-BC08-04795965A0C3}" sibTransId="{7147199E-A29D-43BC-81C4-1248B7294488}"/>
    <dgm:cxn modelId="{C5404A8E-A565-48A4-8D4F-2A6DA472C5D3}" srcId="{F9B4729B-FB95-4691-951A-0F029EF210E0}" destId="{30A9C558-16DB-47B8-B62C-E884D68920E3}" srcOrd="0" destOrd="0" parTransId="{4801298B-0D11-498E-B938-870BE4A1F82F}" sibTransId="{8F7D62B7-6181-4C5E-B5FC-7615BE96F32A}"/>
    <dgm:cxn modelId="{4846C9D6-B5B9-4F23-BFC6-E7296111A582}" type="presOf" srcId="{52BBADAF-0A4D-45DF-ADBB-6521B413F549}" destId="{4C3603E9-4ED1-4217-8900-E4DE3F6E7D02}" srcOrd="0" destOrd="0" presId="urn:microsoft.com/office/officeart/2005/8/layout/hierarchy2"/>
    <dgm:cxn modelId="{D07944A4-D0DA-444E-8AEE-FBCB090ACC64}" type="presOf" srcId="{10869CC0-B185-40EC-81CD-03048AC2BF64}" destId="{64C14F33-6A55-4FF4-8146-956E4F408533}" srcOrd="0" destOrd="0" presId="urn:microsoft.com/office/officeart/2005/8/layout/hierarchy2"/>
    <dgm:cxn modelId="{D627026F-EB9C-4D65-8D7B-EBBEF6D89029}" type="presOf" srcId="{AFF23ADF-B45E-47FE-96DB-2CBF88C437DA}" destId="{1E2DCD23-5B76-4E53-9CC6-374D69C09895}" srcOrd="0" destOrd="0" presId="urn:microsoft.com/office/officeart/2005/8/layout/hierarchy2"/>
    <dgm:cxn modelId="{0FE48F8F-64DD-4CC8-B57B-52423F91131D}" type="presOf" srcId="{E8F9FF00-7432-4A5C-AA5E-4E3319A5C535}" destId="{6FED6F46-F3CF-4440-9D7A-8ABB2A041CAE}" srcOrd="0" destOrd="0" presId="urn:microsoft.com/office/officeart/2005/8/layout/hierarchy2"/>
    <dgm:cxn modelId="{EFD47571-3802-4BCE-B42A-CFF4E2893A5C}" type="presOf" srcId="{BB6BEFDD-7213-4252-9D4F-EF3D8C4B6C23}" destId="{FF9DD644-31E9-4C23-B6DF-3430708AD013}" srcOrd="0" destOrd="0" presId="urn:microsoft.com/office/officeart/2005/8/layout/hierarchy2"/>
    <dgm:cxn modelId="{F89D31BE-FB2C-4E5B-9046-B4BCBD60250D}" type="presOf" srcId="{0A9A53E4-56C6-4542-8712-ACF7871C05D7}" destId="{B96B6B44-C069-4EAF-B20D-DE59565AAB1F}" srcOrd="0" destOrd="0" presId="urn:microsoft.com/office/officeart/2005/8/layout/hierarchy2"/>
    <dgm:cxn modelId="{AA456A28-6A96-4E6D-AA03-4D3AE0874738}" type="presOf" srcId="{A8B81052-F762-4820-A152-71714EF37FBE}" destId="{ECC2BF63-F09B-4F91-AE97-1C5D5A0800D3}" srcOrd="0" destOrd="0" presId="urn:microsoft.com/office/officeart/2005/8/layout/hierarchy2"/>
    <dgm:cxn modelId="{8E5A89D1-71A4-43EA-ACE2-28483A28CEE2}" type="presOf" srcId="{4801298B-0D11-498E-B938-870BE4A1F82F}" destId="{246CC632-0C03-45A7-9BED-F38968B7F8F5}" srcOrd="0" destOrd="0" presId="urn:microsoft.com/office/officeart/2005/8/layout/hierarchy2"/>
    <dgm:cxn modelId="{C1670C22-7DDC-4DAA-8F1C-1365431DE118}" srcId="{65C8DBAB-579F-4E6A-8A1A-4D55561EC17E}" destId="{BAC6E0ED-7A21-490B-8AC1-475D544FFFAD}" srcOrd="0" destOrd="0" parTransId="{640FE63B-967E-4F7C-A53B-4F5C957CBC1E}" sibTransId="{DC928B85-7EB1-4D9D-94EE-2A6DFA85CC01}"/>
    <dgm:cxn modelId="{D2219239-244E-4D73-9581-8E492BDAC35A}" srcId="{0BCDF24E-D7A8-4A9B-8C5F-08782F6F1B4E}" destId="{BB6BEFDD-7213-4252-9D4F-EF3D8C4B6C23}" srcOrd="0" destOrd="0" parTransId="{9873417F-F46F-4457-8CF6-5ADA23B37404}" sibTransId="{FC7013CA-A9C2-49F5-87CD-B9A0326CD723}"/>
    <dgm:cxn modelId="{ED0CC307-B783-48DF-B671-BF50D2C6A684}" type="presOf" srcId="{01DFFFBF-2B61-43BE-BC08-04795965A0C3}" destId="{E52879B2-21EC-45B4-9F44-CA11B90DBE82}" srcOrd="0" destOrd="0" presId="urn:microsoft.com/office/officeart/2005/8/layout/hierarchy2"/>
    <dgm:cxn modelId="{769900C2-A1EA-41DB-A18B-AB6FD8B32128}" type="presOf" srcId="{640FE63B-967E-4F7C-A53B-4F5C957CBC1E}" destId="{2A77B631-EC0C-402E-8178-8AEFCDF01506}" srcOrd="1" destOrd="0" presId="urn:microsoft.com/office/officeart/2005/8/layout/hierarchy2"/>
    <dgm:cxn modelId="{C3FBD6A7-C129-4E4A-9396-4C1406D82507}" type="presOf" srcId="{30A9C558-16DB-47B8-B62C-E884D68920E3}" destId="{61EF9B53-A96F-4F29-96AC-5179044A493E}" srcOrd="0" destOrd="0" presId="urn:microsoft.com/office/officeart/2005/8/layout/hierarchy2"/>
    <dgm:cxn modelId="{9031FAFE-EEBE-47B4-971F-63CE5A63D9A4}" type="presOf" srcId="{9F0AD6CC-9722-4EE9-855F-4AA7A65314E7}" destId="{7A235EBB-F105-4F47-8AAC-3E1FB561555B}" srcOrd="0" destOrd="0" presId="urn:microsoft.com/office/officeart/2005/8/layout/hierarchy2"/>
    <dgm:cxn modelId="{931993DC-3764-4CF7-B01F-4FFD41A2F2D5}" type="presOf" srcId="{6B4FE870-A43B-42D0-A7A2-A0B26DD02D6D}" destId="{8D8708AB-82A6-425B-B162-F9DD8FC161BB}" srcOrd="1" destOrd="0" presId="urn:microsoft.com/office/officeart/2005/8/layout/hierarchy2"/>
    <dgm:cxn modelId="{E8D9A06C-4CB2-44AC-8086-7E7714C1552D}" srcId="{30A9C558-16DB-47B8-B62C-E884D68920E3}" destId="{40E0B7C5-F4AC-49A1-BC47-8079C103B8F2}" srcOrd="0" destOrd="0" parTransId="{EECEFCB5-49F6-4036-9F14-74B76FEA1A1C}" sibTransId="{A9B118BF-4F23-450A-B5C7-E2A06824E005}"/>
    <dgm:cxn modelId="{F2B14A16-1755-460B-AE49-0561E236F498}" type="presOf" srcId="{E8F9FF00-7432-4A5C-AA5E-4E3319A5C535}" destId="{73C4D8AF-7158-4B96-83DA-43400F7E8026}" srcOrd="1" destOrd="0" presId="urn:microsoft.com/office/officeart/2005/8/layout/hierarchy2"/>
    <dgm:cxn modelId="{2A535C05-DBEB-4AE9-B58A-ABA9B807D5EA}" type="presOf" srcId="{F9B4729B-FB95-4691-951A-0F029EF210E0}" destId="{5AB7CAF1-352F-4CE8-A299-7D53AA3C1266}" srcOrd="0" destOrd="0" presId="urn:microsoft.com/office/officeart/2005/8/layout/hierarchy2"/>
    <dgm:cxn modelId="{C280BB98-6A05-4C69-B7BC-ED8270B10A69}" type="presOf" srcId="{10869CC0-B185-40EC-81CD-03048AC2BF64}" destId="{9F6C63CE-ED6B-469F-9372-3CC79F90D179}" srcOrd="1" destOrd="0" presId="urn:microsoft.com/office/officeart/2005/8/layout/hierarchy2"/>
    <dgm:cxn modelId="{965439BB-7494-4B57-96D9-9769CF2A8094}" type="presOf" srcId="{BAC6E0ED-7A21-490B-8AC1-475D544FFFAD}" destId="{99CB72E9-DACD-4ED0-890F-F53B574F3C41}" srcOrd="0" destOrd="0" presId="urn:microsoft.com/office/officeart/2005/8/layout/hierarchy2"/>
    <dgm:cxn modelId="{33FB55BC-EF13-4685-9279-7A51F3E5F9B6}" type="presOf" srcId="{6B4FE870-A43B-42D0-A7A2-A0B26DD02D6D}" destId="{D26EF757-B64D-42F1-BFA3-C932EE1955CE}" srcOrd="0" destOrd="0" presId="urn:microsoft.com/office/officeart/2005/8/layout/hierarchy2"/>
    <dgm:cxn modelId="{BE6E4625-186D-4BC8-A06F-3176EE7F1203}" srcId="{BAC6E0ED-7A21-490B-8AC1-475D544FFFAD}" destId="{A4CD65AE-78B5-4C99-99FD-AEFDEC21D4CD}" srcOrd="0" destOrd="0" parTransId="{35EB8509-9F64-4488-A32A-C17FEBBEEB90}" sibTransId="{17B3C8EC-C313-4EFF-8328-F8887C1CF13B}"/>
    <dgm:cxn modelId="{7D4F1DEF-B01A-444D-A886-99F73820A6F4}" srcId="{F9B4729B-FB95-4691-951A-0F029EF210E0}" destId="{9F0AD6CC-9722-4EE9-855F-4AA7A65314E7}" srcOrd="1" destOrd="0" parTransId="{E8F9FF00-7432-4A5C-AA5E-4E3319A5C535}" sibTransId="{AF47E595-A2E8-4C79-91C9-16A9EA193D7E}"/>
    <dgm:cxn modelId="{2124A680-79A6-44DF-8A9E-C7DDFEE5C4A1}" type="presOf" srcId="{8C57553C-A3F8-4DFD-82D9-A1314DC6F5B8}" destId="{2D2B6934-0171-496D-8DCF-3798A656492F}" srcOrd="0" destOrd="0" presId="urn:microsoft.com/office/officeart/2005/8/layout/hierarchy2"/>
    <dgm:cxn modelId="{EAB363AD-1B8B-4020-9193-FE9719228F3D}" type="presOf" srcId="{0BCDF24E-D7A8-4A9B-8C5F-08782F6F1B4E}" destId="{8D2F78D6-7933-4863-99C8-6F74F2761AEA}" srcOrd="0" destOrd="0" presId="urn:microsoft.com/office/officeart/2005/8/layout/hierarchy2"/>
    <dgm:cxn modelId="{E7804A39-39CE-4761-8A92-FA398008D1F6}" type="presOf" srcId="{40E0B7C5-F4AC-49A1-BC47-8079C103B8F2}" destId="{A2A411CA-B3FC-474B-9E1C-C65BDA55521D}" srcOrd="0" destOrd="0" presId="urn:microsoft.com/office/officeart/2005/8/layout/hierarchy2"/>
    <dgm:cxn modelId="{C23417D4-CDCA-4A81-88FA-F095E88799C1}" type="presOf" srcId="{0A9A53E4-56C6-4542-8712-ACF7871C05D7}" destId="{089D4CED-10A8-4ACD-838D-45C8BDAE0E91}" srcOrd="1" destOrd="0" presId="urn:microsoft.com/office/officeart/2005/8/layout/hierarchy2"/>
    <dgm:cxn modelId="{5A876BE8-84CE-44BE-AF68-7FAE4424CCB4}" type="presOf" srcId="{35EB8509-9F64-4488-A32A-C17FEBBEEB90}" destId="{A87BD25F-7442-427B-A260-82DE2DF098E1}" srcOrd="1" destOrd="0" presId="urn:microsoft.com/office/officeart/2005/8/layout/hierarchy2"/>
    <dgm:cxn modelId="{6FAAD193-2F85-4FD1-BDF3-C496912B2713}" srcId="{BAC6E0ED-7A21-490B-8AC1-475D544FFFAD}" destId="{A8B81052-F762-4820-A152-71714EF37FBE}" srcOrd="1" destOrd="0" parTransId="{0A9A53E4-56C6-4542-8712-ACF7871C05D7}" sibTransId="{FC7799B6-E431-4E82-B2B9-6E1853857FD4}"/>
    <dgm:cxn modelId="{BAC77FC7-BF3D-4CB5-9A5B-E70BA717FB4D}" srcId="{30A9C558-16DB-47B8-B62C-E884D68920E3}" destId="{52BBADAF-0A4D-45DF-ADBB-6521B413F549}" srcOrd="1" destOrd="0" parTransId="{6B4FE870-A43B-42D0-A7A2-A0B26DD02D6D}" sibTransId="{23D0DC2C-21E9-44D0-B508-DC168B5B8B67}"/>
    <dgm:cxn modelId="{11A5FBF0-5F5E-40D4-B422-94928D53B56B}" srcId="{0BCDF24E-D7A8-4A9B-8C5F-08782F6F1B4E}" destId="{65C8DBAB-579F-4E6A-8A1A-4D55561EC17E}" srcOrd="1" destOrd="0" parTransId="{10869CC0-B185-40EC-81CD-03048AC2BF64}" sibTransId="{3196DC0C-D59B-48FC-8ABA-AAA8E7317948}"/>
    <dgm:cxn modelId="{15F9C258-BD0E-4FDA-9966-922484D725B7}" type="presOf" srcId="{EECEFCB5-49F6-4036-9F14-74B76FEA1A1C}" destId="{FE8F95BE-20D6-445A-B7A2-1E75E22DFFB5}" srcOrd="1" destOrd="0" presId="urn:microsoft.com/office/officeart/2005/8/layout/hierarchy2"/>
    <dgm:cxn modelId="{C47D427A-BC3E-4E81-9958-1219633AF2F3}" type="presParOf" srcId="{1E2DCD23-5B76-4E53-9CC6-374D69C09895}" destId="{9FDC76B7-16CF-456E-A29C-FEAD4AA64300}" srcOrd="0" destOrd="0" presId="urn:microsoft.com/office/officeart/2005/8/layout/hierarchy2"/>
    <dgm:cxn modelId="{3E77B554-AB1A-4210-8142-2EA38293DEE9}" type="presParOf" srcId="{9FDC76B7-16CF-456E-A29C-FEAD4AA64300}" destId="{8D2F78D6-7933-4863-99C8-6F74F2761AEA}" srcOrd="0" destOrd="0" presId="urn:microsoft.com/office/officeart/2005/8/layout/hierarchy2"/>
    <dgm:cxn modelId="{33671BC7-3A01-452E-A106-0B710B35AD54}" type="presParOf" srcId="{9FDC76B7-16CF-456E-A29C-FEAD4AA64300}" destId="{F7EE25EF-E3AF-42B5-A7C1-5154A0A03959}" srcOrd="1" destOrd="0" presId="urn:microsoft.com/office/officeart/2005/8/layout/hierarchy2"/>
    <dgm:cxn modelId="{4DA090F6-1EF4-44A2-A56F-6F2241BA6980}" type="presParOf" srcId="{F7EE25EF-E3AF-42B5-A7C1-5154A0A03959}" destId="{5D6E01E9-3E24-43A3-8029-C9EE2660B790}" srcOrd="0" destOrd="0" presId="urn:microsoft.com/office/officeart/2005/8/layout/hierarchy2"/>
    <dgm:cxn modelId="{1091D776-E862-415C-A35E-0D4BCA9B3F7C}" type="presParOf" srcId="{5D6E01E9-3E24-43A3-8029-C9EE2660B790}" destId="{517F34AF-E62B-46B0-869C-7552458B0F4F}" srcOrd="0" destOrd="0" presId="urn:microsoft.com/office/officeart/2005/8/layout/hierarchy2"/>
    <dgm:cxn modelId="{5AD2A154-8FC8-4389-912A-4B0D8932D3C9}" type="presParOf" srcId="{F7EE25EF-E3AF-42B5-A7C1-5154A0A03959}" destId="{7E7E539F-EB9A-45C4-BB9F-FF12571E5E83}" srcOrd="1" destOrd="0" presId="urn:microsoft.com/office/officeart/2005/8/layout/hierarchy2"/>
    <dgm:cxn modelId="{C15B19EF-5E97-4710-BDD8-D6920BF30F47}" type="presParOf" srcId="{7E7E539F-EB9A-45C4-BB9F-FF12571E5E83}" destId="{FF9DD644-31E9-4C23-B6DF-3430708AD013}" srcOrd="0" destOrd="0" presId="urn:microsoft.com/office/officeart/2005/8/layout/hierarchy2"/>
    <dgm:cxn modelId="{D6019451-E251-491E-AD8B-9CB9ABE3F37B}" type="presParOf" srcId="{7E7E539F-EB9A-45C4-BB9F-FF12571E5E83}" destId="{9F6E36E3-FA55-4FAC-AB91-44C128E92EF0}" srcOrd="1" destOrd="0" presId="urn:microsoft.com/office/officeart/2005/8/layout/hierarchy2"/>
    <dgm:cxn modelId="{12D4CD3D-65BD-462A-A722-AACE954F8E86}" type="presParOf" srcId="{9F6E36E3-FA55-4FAC-AB91-44C128E92EF0}" destId="{E52879B2-21EC-45B4-9F44-CA11B90DBE82}" srcOrd="0" destOrd="0" presId="urn:microsoft.com/office/officeart/2005/8/layout/hierarchy2"/>
    <dgm:cxn modelId="{0015AE77-7657-485C-9B20-6C782123352F}" type="presParOf" srcId="{E52879B2-21EC-45B4-9F44-CA11B90DBE82}" destId="{BFDA0C82-6BAA-48A6-8229-4085FD8B79B2}" srcOrd="0" destOrd="0" presId="urn:microsoft.com/office/officeart/2005/8/layout/hierarchy2"/>
    <dgm:cxn modelId="{A1BF8925-BD58-44BE-BBB3-AFE9F8823BC2}" type="presParOf" srcId="{9F6E36E3-FA55-4FAC-AB91-44C128E92EF0}" destId="{28938CE9-4DC2-488C-AF90-5A75650C9D49}" srcOrd="1" destOrd="0" presId="urn:microsoft.com/office/officeart/2005/8/layout/hierarchy2"/>
    <dgm:cxn modelId="{4B3910CE-6E97-4B1F-B626-2232926465AC}" type="presParOf" srcId="{28938CE9-4DC2-488C-AF90-5A75650C9D49}" destId="{5AB7CAF1-352F-4CE8-A299-7D53AA3C1266}" srcOrd="0" destOrd="0" presId="urn:microsoft.com/office/officeart/2005/8/layout/hierarchy2"/>
    <dgm:cxn modelId="{9B20E145-2F28-4C62-9C9C-DE095BAF066F}" type="presParOf" srcId="{28938CE9-4DC2-488C-AF90-5A75650C9D49}" destId="{1F72E1C9-0113-4EA0-BD2A-23C0C491F1F9}" srcOrd="1" destOrd="0" presId="urn:microsoft.com/office/officeart/2005/8/layout/hierarchy2"/>
    <dgm:cxn modelId="{C346F886-3CDA-46FB-8132-25A27B53877B}" type="presParOf" srcId="{1F72E1C9-0113-4EA0-BD2A-23C0C491F1F9}" destId="{246CC632-0C03-45A7-9BED-F38968B7F8F5}" srcOrd="0" destOrd="0" presId="urn:microsoft.com/office/officeart/2005/8/layout/hierarchy2"/>
    <dgm:cxn modelId="{9A1ED7EC-B887-4893-9E01-CA7459925625}" type="presParOf" srcId="{246CC632-0C03-45A7-9BED-F38968B7F8F5}" destId="{3199505E-5AE7-4EC8-A4CA-6E74E2DDDACD}" srcOrd="0" destOrd="0" presId="urn:microsoft.com/office/officeart/2005/8/layout/hierarchy2"/>
    <dgm:cxn modelId="{E46D9DBC-92A1-4BC6-B126-3C78E50200BF}" type="presParOf" srcId="{1F72E1C9-0113-4EA0-BD2A-23C0C491F1F9}" destId="{6494D600-6201-4B22-8ED5-2498E734D1F6}" srcOrd="1" destOrd="0" presId="urn:microsoft.com/office/officeart/2005/8/layout/hierarchy2"/>
    <dgm:cxn modelId="{4A8AB6E4-EA0D-41DF-807C-CB4D0B41BC44}" type="presParOf" srcId="{6494D600-6201-4B22-8ED5-2498E734D1F6}" destId="{61EF9B53-A96F-4F29-96AC-5179044A493E}" srcOrd="0" destOrd="0" presId="urn:microsoft.com/office/officeart/2005/8/layout/hierarchy2"/>
    <dgm:cxn modelId="{E70DD7EC-943E-44E4-855A-8EA15CB3586A}" type="presParOf" srcId="{6494D600-6201-4B22-8ED5-2498E734D1F6}" destId="{84B9FCEB-9B91-4CBE-83C3-3276C248210D}" srcOrd="1" destOrd="0" presId="urn:microsoft.com/office/officeart/2005/8/layout/hierarchy2"/>
    <dgm:cxn modelId="{50393E3E-F352-4B66-9794-3FA1F802C0C7}" type="presParOf" srcId="{84B9FCEB-9B91-4CBE-83C3-3276C248210D}" destId="{982FFA28-250C-482A-A9F8-2F9DE5079CD6}" srcOrd="0" destOrd="0" presId="urn:microsoft.com/office/officeart/2005/8/layout/hierarchy2"/>
    <dgm:cxn modelId="{06B4A8C9-5587-494E-8C73-25359D54F0B9}" type="presParOf" srcId="{982FFA28-250C-482A-A9F8-2F9DE5079CD6}" destId="{FE8F95BE-20D6-445A-B7A2-1E75E22DFFB5}" srcOrd="0" destOrd="0" presId="urn:microsoft.com/office/officeart/2005/8/layout/hierarchy2"/>
    <dgm:cxn modelId="{6990DBAE-EBD6-419B-8795-2B862A57B40A}" type="presParOf" srcId="{84B9FCEB-9B91-4CBE-83C3-3276C248210D}" destId="{D62B1B67-07C7-403D-A06C-102888430C76}" srcOrd="1" destOrd="0" presId="urn:microsoft.com/office/officeart/2005/8/layout/hierarchy2"/>
    <dgm:cxn modelId="{12B574D7-ED26-4F7E-BB8D-B27AD267483A}" type="presParOf" srcId="{D62B1B67-07C7-403D-A06C-102888430C76}" destId="{A2A411CA-B3FC-474B-9E1C-C65BDA55521D}" srcOrd="0" destOrd="0" presId="urn:microsoft.com/office/officeart/2005/8/layout/hierarchy2"/>
    <dgm:cxn modelId="{C3EDE938-B5D7-4F53-A693-085ABE5D2C68}" type="presParOf" srcId="{D62B1B67-07C7-403D-A06C-102888430C76}" destId="{A2346BBF-8443-4865-AA39-7B482EDC4DC9}" srcOrd="1" destOrd="0" presId="urn:microsoft.com/office/officeart/2005/8/layout/hierarchy2"/>
    <dgm:cxn modelId="{CF4D9578-12F2-4A89-B59A-1035E85E1F9F}" type="presParOf" srcId="{84B9FCEB-9B91-4CBE-83C3-3276C248210D}" destId="{D26EF757-B64D-42F1-BFA3-C932EE1955CE}" srcOrd="2" destOrd="0" presId="urn:microsoft.com/office/officeart/2005/8/layout/hierarchy2"/>
    <dgm:cxn modelId="{96263EE8-B4D5-4E8A-8AA8-1084B8E90BF6}" type="presParOf" srcId="{D26EF757-B64D-42F1-BFA3-C932EE1955CE}" destId="{8D8708AB-82A6-425B-B162-F9DD8FC161BB}" srcOrd="0" destOrd="0" presId="urn:microsoft.com/office/officeart/2005/8/layout/hierarchy2"/>
    <dgm:cxn modelId="{38A6913A-4587-4CB8-BC2C-E8A6CAAAB77D}" type="presParOf" srcId="{84B9FCEB-9B91-4CBE-83C3-3276C248210D}" destId="{ECBE56D4-64CD-4B41-B844-E4E24FF5A63B}" srcOrd="3" destOrd="0" presId="urn:microsoft.com/office/officeart/2005/8/layout/hierarchy2"/>
    <dgm:cxn modelId="{AC073DBE-61F1-44A8-9CE3-A371AB3C276F}" type="presParOf" srcId="{ECBE56D4-64CD-4B41-B844-E4E24FF5A63B}" destId="{4C3603E9-4ED1-4217-8900-E4DE3F6E7D02}" srcOrd="0" destOrd="0" presId="urn:microsoft.com/office/officeart/2005/8/layout/hierarchy2"/>
    <dgm:cxn modelId="{BF5F3F65-23B0-44D7-8276-7C230DAB0BC6}" type="presParOf" srcId="{ECBE56D4-64CD-4B41-B844-E4E24FF5A63B}" destId="{10371140-8F65-4A2A-8E9F-D31517CCF5A0}" srcOrd="1" destOrd="0" presId="urn:microsoft.com/office/officeart/2005/8/layout/hierarchy2"/>
    <dgm:cxn modelId="{93DC1FE4-6FD3-4A9A-9CEC-CA9BA8940A29}" type="presParOf" srcId="{1F72E1C9-0113-4EA0-BD2A-23C0C491F1F9}" destId="{6FED6F46-F3CF-4440-9D7A-8ABB2A041CAE}" srcOrd="2" destOrd="0" presId="urn:microsoft.com/office/officeart/2005/8/layout/hierarchy2"/>
    <dgm:cxn modelId="{B8B8E3E1-FA4A-4022-98F2-9D4C6D607191}" type="presParOf" srcId="{6FED6F46-F3CF-4440-9D7A-8ABB2A041CAE}" destId="{73C4D8AF-7158-4B96-83DA-43400F7E8026}" srcOrd="0" destOrd="0" presId="urn:microsoft.com/office/officeart/2005/8/layout/hierarchy2"/>
    <dgm:cxn modelId="{5025D604-CB7E-4ED6-8759-FFA45FB63C6E}" type="presParOf" srcId="{1F72E1C9-0113-4EA0-BD2A-23C0C491F1F9}" destId="{A23FDD8F-77F3-4B20-88A8-3B4B2CD4FC9E}" srcOrd="3" destOrd="0" presId="urn:microsoft.com/office/officeart/2005/8/layout/hierarchy2"/>
    <dgm:cxn modelId="{F758AAC9-828C-47F1-9312-9DFE9392BC83}" type="presParOf" srcId="{A23FDD8F-77F3-4B20-88A8-3B4B2CD4FC9E}" destId="{7A235EBB-F105-4F47-8AAC-3E1FB561555B}" srcOrd="0" destOrd="0" presId="urn:microsoft.com/office/officeart/2005/8/layout/hierarchy2"/>
    <dgm:cxn modelId="{78ED25E9-0848-49C8-8D02-8C889F93D9A6}" type="presParOf" srcId="{A23FDD8F-77F3-4B20-88A8-3B4B2CD4FC9E}" destId="{1A82AF3C-B78E-4B96-9DFF-D01ED733E557}" srcOrd="1" destOrd="0" presId="urn:microsoft.com/office/officeart/2005/8/layout/hierarchy2"/>
    <dgm:cxn modelId="{338C40BD-D343-428D-9E78-26BD16DB8885}" type="presParOf" srcId="{9F6E36E3-FA55-4FAC-AB91-44C128E92EF0}" destId="{2727FD85-7CEC-45B7-96C2-C560F50EADFB}" srcOrd="2" destOrd="0" presId="urn:microsoft.com/office/officeart/2005/8/layout/hierarchy2"/>
    <dgm:cxn modelId="{E030433C-DE59-484F-9E4E-A61C8F063176}" type="presParOf" srcId="{2727FD85-7CEC-45B7-96C2-C560F50EADFB}" destId="{1E2B1118-26D4-46DB-A706-ABE59ABE3CF9}" srcOrd="0" destOrd="0" presId="urn:microsoft.com/office/officeart/2005/8/layout/hierarchy2"/>
    <dgm:cxn modelId="{77817671-B380-4A51-AB84-02601F1815BD}" type="presParOf" srcId="{9F6E36E3-FA55-4FAC-AB91-44C128E92EF0}" destId="{33B11834-236E-4A25-8034-F53427B9CCF5}" srcOrd="3" destOrd="0" presId="urn:microsoft.com/office/officeart/2005/8/layout/hierarchy2"/>
    <dgm:cxn modelId="{6F3BEA3E-78C0-4AE0-9301-1308F05EEF07}" type="presParOf" srcId="{33B11834-236E-4A25-8034-F53427B9CCF5}" destId="{2D2B6934-0171-496D-8DCF-3798A656492F}" srcOrd="0" destOrd="0" presId="urn:microsoft.com/office/officeart/2005/8/layout/hierarchy2"/>
    <dgm:cxn modelId="{0E71CC7D-7833-41F6-AC62-C384D91E368C}" type="presParOf" srcId="{33B11834-236E-4A25-8034-F53427B9CCF5}" destId="{3C0DD290-0CEF-4F49-9228-29CE07FDE8EF}" srcOrd="1" destOrd="0" presId="urn:microsoft.com/office/officeart/2005/8/layout/hierarchy2"/>
    <dgm:cxn modelId="{CD74B2D4-8452-4BE2-98D2-9E3BECF0DCF1}" type="presParOf" srcId="{F7EE25EF-E3AF-42B5-A7C1-5154A0A03959}" destId="{64C14F33-6A55-4FF4-8146-956E4F408533}" srcOrd="2" destOrd="0" presId="urn:microsoft.com/office/officeart/2005/8/layout/hierarchy2"/>
    <dgm:cxn modelId="{A90A703B-D3B1-45F2-BB18-5FF64C6CFAFA}" type="presParOf" srcId="{64C14F33-6A55-4FF4-8146-956E4F408533}" destId="{9F6C63CE-ED6B-469F-9372-3CC79F90D179}" srcOrd="0" destOrd="0" presId="urn:microsoft.com/office/officeart/2005/8/layout/hierarchy2"/>
    <dgm:cxn modelId="{B8812BC7-93A0-4E8D-B11F-0DE87C7063BE}" type="presParOf" srcId="{F7EE25EF-E3AF-42B5-A7C1-5154A0A03959}" destId="{6B3EAA82-DAA7-44EE-8F4A-112514739595}" srcOrd="3" destOrd="0" presId="urn:microsoft.com/office/officeart/2005/8/layout/hierarchy2"/>
    <dgm:cxn modelId="{DA512743-296F-48F5-B7C7-69375FBB3903}" type="presParOf" srcId="{6B3EAA82-DAA7-44EE-8F4A-112514739595}" destId="{F90D6A40-F65D-47FC-8A68-AB60DD6241A9}" srcOrd="0" destOrd="0" presId="urn:microsoft.com/office/officeart/2005/8/layout/hierarchy2"/>
    <dgm:cxn modelId="{315E080F-DAC6-466F-8210-3B64D23ECAE5}" type="presParOf" srcId="{6B3EAA82-DAA7-44EE-8F4A-112514739595}" destId="{A04A37B4-8644-4216-A935-618D62D3C246}" srcOrd="1" destOrd="0" presId="urn:microsoft.com/office/officeart/2005/8/layout/hierarchy2"/>
    <dgm:cxn modelId="{8C15AED0-FEEA-4969-B6BD-780F6F4B46CD}" type="presParOf" srcId="{A04A37B4-8644-4216-A935-618D62D3C246}" destId="{C9101FF0-DBF0-4E7C-B3DF-876B2DF97487}" srcOrd="0" destOrd="0" presId="urn:microsoft.com/office/officeart/2005/8/layout/hierarchy2"/>
    <dgm:cxn modelId="{E4135452-BCA0-46B5-AD3E-0DF8BB24B3C3}" type="presParOf" srcId="{C9101FF0-DBF0-4E7C-B3DF-876B2DF97487}" destId="{2A77B631-EC0C-402E-8178-8AEFCDF01506}" srcOrd="0" destOrd="0" presId="urn:microsoft.com/office/officeart/2005/8/layout/hierarchy2"/>
    <dgm:cxn modelId="{5A81C245-0C56-4636-AF67-265302346CE2}" type="presParOf" srcId="{A04A37B4-8644-4216-A935-618D62D3C246}" destId="{04539615-6008-48E3-8939-0FF916193527}" srcOrd="1" destOrd="0" presId="urn:microsoft.com/office/officeart/2005/8/layout/hierarchy2"/>
    <dgm:cxn modelId="{79F2CD4E-225C-43CB-B72D-AD4E715FCB13}" type="presParOf" srcId="{04539615-6008-48E3-8939-0FF916193527}" destId="{99CB72E9-DACD-4ED0-890F-F53B574F3C41}" srcOrd="0" destOrd="0" presId="urn:microsoft.com/office/officeart/2005/8/layout/hierarchy2"/>
    <dgm:cxn modelId="{4D9CE26E-CB7A-448E-9884-D2FE3247B12E}" type="presParOf" srcId="{04539615-6008-48E3-8939-0FF916193527}" destId="{5CA45F79-85F4-438E-BB41-5C4868F8EF14}" srcOrd="1" destOrd="0" presId="urn:microsoft.com/office/officeart/2005/8/layout/hierarchy2"/>
    <dgm:cxn modelId="{36176109-81A1-4128-BCF2-47E656E594C0}" type="presParOf" srcId="{5CA45F79-85F4-438E-BB41-5C4868F8EF14}" destId="{DC428B06-8064-4939-BBDA-F06CDDEC2DC3}" srcOrd="0" destOrd="0" presId="urn:microsoft.com/office/officeart/2005/8/layout/hierarchy2"/>
    <dgm:cxn modelId="{724719BF-0C81-44E6-BFA4-AFA180A64569}" type="presParOf" srcId="{DC428B06-8064-4939-BBDA-F06CDDEC2DC3}" destId="{A87BD25F-7442-427B-A260-82DE2DF098E1}" srcOrd="0" destOrd="0" presId="urn:microsoft.com/office/officeart/2005/8/layout/hierarchy2"/>
    <dgm:cxn modelId="{F334A042-E9F3-47BD-9A40-3228D7316B1E}" type="presParOf" srcId="{5CA45F79-85F4-438E-BB41-5C4868F8EF14}" destId="{FBBDD1C5-B719-4410-AEC1-4C65890C3508}" srcOrd="1" destOrd="0" presId="urn:microsoft.com/office/officeart/2005/8/layout/hierarchy2"/>
    <dgm:cxn modelId="{FD26639E-2EB6-481A-AC13-98E9ABAFA95C}" type="presParOf" srcId="{FBBDD1C5-B719-4410-AEC1-4C65890C3508}" destId="{2601663A-A0A2-44FD-B077-9E05CE43EC78}" srcOrd="0" destOrd="0" presId="urn:microsoft.com/office/officeart/2005/8/layout/hierarchy2"/>
    <dgm:cxn modelId="{498CF8DE-0ACE-42AD-AC3E-D09C01891592}" type="presParOf" srcId="{FBBDD1C5-B719-4410-AEC1-4C65890C3508}" destId="{E587CEAD-F25F-4EF5-A55B-96B8E4481B92}" srcOrd="1" destOrd="0" presId="urn:microsoft.com/office/officeart/2005/8/layout/hierarchy2"/>
    <dgm:cxn modelId="{0794F4BA-84D5-4041-B053-538C1424E53B}" type="presParOf" srcId="{5CA45F79-85F4-438E-BB41-5C4868F8EF14}" destId="{B96B6B44-C069-4EAF-B20D-DE59565AAB1F}" srcOrd="2" destOrd="0" presId="urn:microsoft.com/office/officeart/2005/8/layout/hierarchy2"/>
    <dgm:cxn modelId="{66F2CC98-8BA1-49B1-BE60-4BFD19F3C7D0}" type="presParOf" srcId="{B96B6B44-C069-4EAF-B20D-DE59565AAB1F}" destId="{089D4CED-10A8-4ACD-838D-45C8BDAE0E91}" srcOrd="0" destOrd="0" presId="urn:microsoft.com/office/officeart/2005/8/layout/hierarchy2"/>
    <dgm:cxn modelId="{2B40D231-2A6E-4254-9F7C-B5B13C3557CE}" type="presParOf" srcId="{5CA45F79-85F4-438E-BB41-5C4868F8EF14}" destId="{8B23C371-32A4-4E99-8F01-10709FF45667}" srcOrd="3" destOrd="0" presId="urn:microsoft.com/office/officeart/2005/8/layout/hierarchy2"/>
    <dgm:cxn modelId="{8A8A4864-26B2-44C2-9151-9DDEEC1EF732}" type="presParOf" srcId="{8B23C371-32A4-4E99-8F01-10709FF45667}" destId="{ECC2BF63-F09B-4F91-AE97-1C5D5A0800D3}" srcOrd="0" destOrd="0" presId="urn:microsoft.com/office/officeart/2005/8/layout/hierarchy2"/>
    <dgm:cxn modelId="{1852DDBF-F9C5-4A0B-BD6A-FE45A7E40C8A}" type="presParOf" srcId="{8B23C371-32A4-4E99-8F01-10709FF45667}" destId="{721D7331-4182-4BE6-82B2-1C3D65BA600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2F78D6-7933-4863-99C8-6F74F2761AEA}">
      <dsp:nvSpPr>
        <dsp:cNvPr id="0" name=""/>
        <dsp:cNvSpPr/>
      </dsp:nvSpPr>
      <dsp:spPr>
        <a:xfrm>
          <a:off x="11008" y="4337507"/>
          <a:ext cx="1594362" cy="1324197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Make </a:t>
          </a:r>
          <a:r>
            <a:rPr lang="en-GB" sz="1050" b="1" kern="1200"/>
            <a:t>object</a:t>
          </a:r>
          <a:r>
            <a:rPr lang="en-GB" sz="1050" kern="1200"/>
            <a:t> choices? offer one motivating and one non-motiavting item. Can they choose consistently?</a:t>
          </a:r>
        </a:p>
      </dsp:txBody>
      <dsp:txXfrm>
        <a:off x="49792" y="4376291"/>
        <a:ext cx="1516794" cy="1246629"/>
      </dsp:txXfrm>
    </dsp:sp>
    <dsp:sp modelId="{5D6E01E9-3E24-43A3-8029-C9EE2660B790}">
      <dsp:nvSpPr>
        <dsp:cNvPr id="0" name=""/>
        <dsp:cNvSpPr/>
      </dsp:nvSpPr>
      <dsp:spPr>
        <a:xfrm rot="17851922">
          <a:off x="1234408" y="4378180"/>
          <a:ext cx="1379670" cy="19426"/>
        </a:xfrm>
        <a:custGeom>
          <a:avLst/>
          <a:gdLst/>
          <a:ahLst/>
          <a:cxnLst/>
          <a:rect l="0" t="0" r="0" b="0"/>
          <a:pathLst>
            <a:path>
              <a:moveTo>
                <a:pt x="0" y="9713"/>
              </a:moveTo>
              <a:lnTo>
                <a:pt x="574503" y="9713"/>
              </a:lnTo>
            </a:path>
            <a:path>
              <a:moveTo>
                <a:pt x="805167" y="9713"/>
              </a:moveTo>
              <a:lnTo>
                <a:pt x="1379670" y="971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Yes</a:t>
          </a:r>
          <a:endParaRPr lang="en-GB" sz="800" kern="1200"/>
        </a:p>
      </dsp:txBody>
      <dsp:txXfrm>
        <a:off x="1808911" y="4215434"/>
        <a:ext cx="230663" cy="344917"/>
      </dsp:txXfrm>
    </dsp:sp>
    <dsp:sp modelId="{FF9DD644-31E9-4C23-B6DF-3430708AD013}">
      <dsp:nvSpPr>
        <dsp:cNvPr id="0" name=""/>
        <dsp:cNvSpPr/>
      </dsp:nvSpPr>
      <dsp:spPr>
        <a:xfrm>
          <a:off x="2243115" y="3070922"/>
          <a:ext cx="1594362" cy="141051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Can they </a:t>
          </a:r>
          <a:r>
            <a:rPr lang="en-GB" sz="1050" b="1" kern="1200"/>
            <a:t>look at photos</a:t>
          </a:r>
          <a:r>
            <a:rPr lang="en-GB" sz="1050" kern="1200"/>
            <a:t>? Show the child a photo - are they looking at it ?</a:t>
          </a:r>
        </a:p>
      </dsp:txBody>
      <dsp:txXfrm>
        <a:off x="2284428" y="3112235"/>
        <a:ext cx="1511736" cy="1327890"/>
      </dsp:txXfrm>
    </dsp:sp>
    <dsp:sp modelId="{E52879B2-21EC-45B4-9F44-CA11B90DBE82}">
      <dsp:nvSpPr>
        <dsp:cNvPr id="0" name=""/>
        <dsp:cNvSpPr/>
      </dsp:nvSpPr>
      <dsp:spPr>
        <a:xfrm rot="18588880">
          <a:off x="3658351" y="3383943"/>
          <a:ext cx="995999" cy="19426"/>
        </a:xfrm>
        <a:custGeom>
          <a:avLst/>
          <a:gdLst/>
          <a:ahLst/>
          <a:cxnLst/>
          <a:rect l="0" t="0" r="0" b="0"/>
          <a:pathLst>
            <a:path>
              <a:moveTo>
                <a:pt x="0" y="9713"/>
              </a:moveTo>
              <a:lnTo>
                <a:pt x="379724" y="9713"/>
              </a:lnTo>
            </a:path>
            <a:path>
              <a:moveTo>
                <a:pt x="616274" y="9713"/>
              </a:moveTo>
              <a:lnTo>
                <a:pt x="995999" y="971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yes</a:t>
          </a:r>
          <a:endParaRPr lang="en-GB" sz="800" kern="1200"/>
        </a:p>
      </dsp:txBody>
      <dsp:txXfrm>
        <a:off x="4038076" y="3269157"/>
        <a:ext cx="236549" cy="248999"/>
      </dsp:txXfrm>
    </dsp:sp>
    <dsp:sp modelId="{5AB7CAF1-352F-4CE8-A299-7D53AA3C1266}">
      <dsp:nvSpPr>
        <dsp:cNvPr id="0" name=""/>
        <dsp:cNvSpPr/>
      </dsp:nvSpPr>
      <dsp:spPr>
        <a:xfrm>
          <a:off x="4475223" y="2305875"/>
          <a:ext cx="1594362" cy="141051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Can the child make </a:t>
          </a:r>
          <a:r>
            <a:rPr lang="en-GB" sz="1050" b="1" kern="1200"/>
            <a:t>choices between two photos</a:t>
          </a:r>
          <a:r>
            <a:rPr lang="en-GB" sz="1050" kern="1200"/>
            <a:t>? Offer one motivating and one non-motivating photos. Can they choose consistently?</a:t>
          </a:r>
        </a:p>
      </dsp:txBody>
      <dsp:txXfrm>
        <a:off x="4516536" y="2347188"/>
        <a:ext cx="1511736" cy="1327890"/>
      </dsp:txXfrm>
    </dsp:sp>
    <dsp:sp modelId="{246CC632-0C03-45A7-9BED-F38968B7F8F5}">
      <dsp:nvSpPr>
        <dsp:cNvPr id="0" name=""/>
        <dsp:cNvSpPr/>
      </dsp:nvSpPr>
      <dsp:spPr>
        <a:xfrm rot="18588880">
          <a:off x="5890458" y="2618896"/>
          <a:ext cx="995999" cy="19426"/>
        </a:xfrm>
        <a:custGeom>
          <a:avLst/>
          <a:gdLst/>
          <a:ahLst/>
          <a:cxnLst/>
          <a:rect l="0" t="0" r="0" b="0"/>
          <a:pathLst>
            <a:path>
              <a:moveTo>
                <a:pt x="0" y="9713"/>
              </a:moveTo>
              <a:lnTo>
                <a:pt x="379724" y="9713"/>
              </a:lnTo>
            </a:path>
            <a:path>
              <a:moveTo>
                <a:pt x="616274" y="9713"/>
              </a:moveTo>
              <a:lnTo>
                <a:pt x="995999" y="971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yes</a:t>
          </a:r>
          <a:endParaRPr lang="en-GB" sz="800" kern="1200"/>
        </a:p>
      </dsp:txBody>
      <dsp:txXfrm>
        <a:off x="6270183" y="2504110"/>
        <a:ext cx="236549" cy="248999"/>
      </dsp:txXfrm>
    </dsp:sp>
    <dsp:sp modelId="{61EF9B53-A96F-4F29-96AC-5179044A493E}">
      <dsp:nvSpPr>
        <dsp:cNvPr id="0" name=""/>
        <dsp:cNvSpPr/>
      </dsp:nvSpPr>
      <dsp:spPr>
        <a:xfrm>
          <a:off x="6707331" y="1540828"/>
          <a:ext cx="1594362" cy="141051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Can the child make </a:t>
          </a:r>
          <a:r>
            <a:rPr lang="en-GB" sz="1050" b="1" kern="1200"/>
            <a:t>choices between two symbols</a:t>
          </a:r>
          <a:r>
            <a:rPr lang="en-GB" sz="1050" kern="1200"/>
            <a:t>? Offer one motivating and one non-motivating symbols. Can they choose independently? </a:t>
          </a:r>
        </a:p>
      </dsp:txBody>
      <dsp:txXfrm>
        <a:off x="6748644" y="1582141"/>
        <a:ext cx="1511736" cy="1327890"/>
      </dsp:txXfrm>
    </dsp:sp>
    <dsp:sp modelId="{982FFA28-250C-482A-A9F8-2F9DE5079CD6}">
      <dsp:nvSpPr>
        <dsp:cNvPr id="0" name=""/>
        <dsp:cNvSpPr/>
      </dsp:nvSpPr>
      <dsp:spPr>
        <a:xfrm rot="18043938">
          <a:off x="7996583" y="1700019"/>
          <a:ext cx="1247966" cy="19426"/>
        </a:xfrm>
        <a:custGeom>
          <a:avLst/>
          <a:gdLst/>
          <a:ahLst/>
          <a:cxnLst/>
          <a:rect l="0" t="0" r="0" b="0"/>
          <a:pathLst>
            <a:path>
              <a:moveTo>
                <a:pt x="0" y="9713"/>
              </a:moveTo>
              <a:lnTo>
                <a:pt x="505036" y="9713"/>
              </a:lnTo>
            </a:path>
            <a:path>
              <a:moveTo>
                <a:pt x="742929" y="9713"/>
              </a:moveTo>
              <a:lnTo>
                <a:pt x="1247966" y="971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yes</a:t>
          </a:r>
          <a:endParaRPr lang="en-GB" sz="800" kern="1200"/>
        </a:p>
      </dsp:txBody>
      <dsp:txXfrm>
        <a:off x="8501619" y="1553737"/>
        <a:ext cx="237893" cy="311991"/>
      </dsp:txXfrm>
    </dsp:sp>
    <dsp:sp modelId="{A2A411CA-B3FC-474B-9E1C-C65BDA55521D}">
      <dsp:nvSpPr>
        <dsp:cNvPr id="0" name=""/>
        <dsp:cNvSpPr/>
      </dsp:nvSpPr>
      <dsp:spPr>
        <a:xfrm>
          <a:off x="8939439" y="306317"/>
          <a:ext cx="1594362" cy="173412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Suport the child to develop a communication system using symbols. Use a symbol visual timetable/now and next. Offer symbol choices. Speak to your SaLT about using some AAC (E.g. a core board)</a:t>
          </a:r>
        </a:p>
      </dsp:txBody>
      <dsp:txXfrm>
        <a:off x="8986136" y="353014"/>
        <a:ext cx="1500968" cy="1640730"/>
      </dsp:txXfrm>
    </dsp:sp>
    <dsp:sp modelId="{D26EF757-B64D-42F1-BFA3-C932EE1955CE}">
      <dsp:nvSpPr>
        <dsp:cNvPr id="0" name=""/>
        <dsp:cNvSpPr/>
      </dsp:nvSpPr>
      <dsp:spPr>
        <a:xfrm rot="3328141">
          <a:off x="8058034" y="2699798"/>
          <a:ext cx="1125065" cy="19426"/>
        </a:xfrm>
        <a:custGeom>
          <a:avLst/>
          <a:gdLst/>
          <a:ahLst/>
          <a:cxnLst/>
          <a:rect l="0" t="0" r="0" b="0"/>
          <a:pathLst>
            <a:path>
              <a:moveTo>
                <a:pt x="0" y="9713"/>
              </a:moveTo>
              <a:lnTo>
                <a:pt x="468484" y="9713"/>
              </a:lnTo>
            </a:path>
            <a:path>
              <a:moveTo>
                <a:pt x="656580" y="9713"/>
              </a:moveTo>
              <a:lnTo>
                <a:pt x="1125065" y="971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no</a:t>
          </a:r>
          <a:endParaRPr lang="en-GB" sz="800" kern="1200"/>
        </a:p>
      </dsp:txBody>
      <dsp:txXfrm>
        <a:off x="8526518" y="2568878"/>
        <a:ext cx="188096" cy="281266"/>
      </dsp:txXfrm>
    </dsp:sp>
    <dsp:sp modelId="{4C3603E9-4ED1-4217-8900-E4DE3F6E7D02}">
      <dsp:nvSpPr>
        <dsp:cNvPr id="0" name=""/>
        <dsp:cNvSpPr/>
      </dsp:nvSpPr>
      <dsp:spPr>
        <a:xfrm>
          <a:off x="8939439" y="2160018"/>
          <a:ext cx="1594362" cy="2025837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Support the child to develop a communication system using photos. Use a photographs visual timetable or now and next board.Offer photographs choices throughout the day. Speak to your SaLT about using some AAC with photos (e.g. PECS)</a:t>
          </a:r>
        </a:p>
      </dsp:txBody>
      <dsp:txXfrm>
        <a:off x="8986136" y="2206715"/>
        <a:ext cx="1500968" cy="1932443"/>
      </dsp:txXfrm>
    </dsp:sp>
    <dsp:sp modelId="{6FED6F46-F3CF-4440-9D7A-8ABB2A041CAE}">
      <dsp:nvSpPr>
        <dsp:cNvPr id="0" name=""/>
        <dsp:cNvSpPr/>
      </dsp:nvSpPr>
      <dsp:spPr>
        <a:xfrm rot="3011120">
          <a:off x="5890458" y="3383943"/>
          <a:ext cx="995999" cy="19426"/>
        </a:xfrm>
        <a:custGeom>
          <a:avLst/>
          <a:gdLst/>
          <a:ahLst/>
          <a:cxnLst/>
          <a:rect l="0" t="0" r="0" b="0"/>
          <a:pathLst>
            <a:path>
              <a:moveTo>
                <a:pt x="0" y="9713"/>
              </a:moveTo>
              <a:lnTo>
                <a:pt x="403068" y="9713"/>
              </a:lnTo>
            </a:path>
            <a:path>
              <a:moveTo>
                <a:pt x="592931" y="9713"/>
              </a:moveTo>
              <a:lnTo>
                <a:pt x="995999" y="971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no</a:t>
          </a:r>
          <a:endParaRPr lang="en-GB" sz="800" kern="1200"/>
        </a:p>
      </dsp:txBody>
      <dsp:txXfrm>
        <a:off x="6293527" y="3269157"/>
        <a:ext cx="189862" cy="248999"/>
      </dsp:txXfrm>
    </dsp:sp>
    <dsp:sp modelId="{7A235EBB-F105-4F47-8AAC-3E1FB561555B}">
      <dsp:nvSpPr>
        <dsp:cNvPr id="0" name=""/>
        <dsp:cNvSpPr/>
      </dsp:nvSpPr>
      <dsp:spPr>
        <a:xfrm>
          <a:off x="6707331" y="3070922"/>
          <a:ext cx="1594362" cy="141051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Offer object choices with photographs alongside. Continue to use objects of reference to support with transitions.</a:t>
          </a:r>
        </a:p>
      </dsp:txBody>
      <dsp:txXfrm>
        <a:off x="6748644" y="3112235"/>
        <a:ext cx="1511736" cy="1327890"/>
      </dsp:txXfrm>
    </dsp:sp>
    <dsp:sp modelId="{2727FD85-7CEC-45B7-96C2-C560F50EADFB}">
      <dsp:nvSpPr>
        <dsp:cNvPr id="0" name=""/>
        <dsp:cNvSpPr/>
      </dsp:nvSpPr>
      <dsp:spPr>
        <a:xfrm rot="3011120">
          <a:off x="3658351" y="4148990"/>
          <a:ext cx="995999" cy="19426"/>
        </a:xfrm>
        <a:custGeom>
          <a:avLst/>
          <a:gdLst/>
          <a:ahLst/>
          <a:cxnLst/>
          <a:rect l="0" t="0" r="0" b="0"/>
          <a:pathLst>
            <a:path>
              <a:moveTo>
                <a:pt x="0" y="9713"/>
              </a:moveTo>
              <a:lnTo>
                <a:pt x="403068" y="9713"/>
              </a:lnTo>
            </a:path>
            <a:path>
              <a:moveTo>
                <a:pt x="592931" y="9713"/>
              </a:moveTo>
              <a:lnTo>
                <a:pt x="995999" y="971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no</a:t>
          </a:r>
          <a:endParaRPr lang="en-GB" sz="800" kern="1200"/>
        </a:p>
      </dsp:txBody>
      <dsp:txXfrm>
        <a:off x="4061419" y="4034203"/>
        <a:ext cx="189862" cy="248999"/>
      </dsp:txXfrm>
    </dsp:sp>
    <dsp:sp modelId="{2D2B6934-0171-496D-8DCF-3798A656492F}">
      <dsp:nvSpPr>
        <dsp:cNvPr id="0" name=""/>
        <dsp:cNvSpPr/>
      </dsp:nvSpPr>
      <dsp:spPr>
        <a:xfrm>
          <a:off x="4475223" y="3835969"/>
          <a:ext cx="1594362" cy="141051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Continue to use objects of reference and offer object choices. Have a range of objects to support the child to make requests </a:t>
          </a:r>
        </a:p>
      </dsp:txBody>
      <dsp:txXfrm>
        <a:off x="4516536" y="3877282"/>
        <a:ext cx="1511736" cy="1327890"/>
      </dsp:txXfrm>
    </dsp:sp>
    <dsp:sp modelId="{64C14F33-6A55-4FF4-8146-956E4F408533}">
      <dsp:nvSpPr>
        <dsp:cNvPr id="0" name=""/>
        <dsp:cNvSpPr/>
      </dsp:nvSpPr>
      <dsp:spPr>
        <a:xfrm rot="3748078">
          <a:off x="1234408" y="5601606"/>
          <a:ext cx="1379670" cy="19426"/>
        </a:xfrm>
        <a:custGeom>
          <a:avLst/>
          <a:gdLst/>
          <a:ahLst/>
          <a:cxnLst/>
          <a:rect l="0" t="0" r="0" b="0"/>
          <a:pathLst>
            <a:path>
              <a:moveTo>
                <a:pt x="0" y="9713"/>
              </a:moveTo>
              <a:lnTo>
                <a:pt x="574503" y="9713"/>
              </a:lnTo>
            </a:path>
            <a:path>
              <a:moveTo>
                <a:pt x="805167" y="9713"/>
              </a:moveTo>
              <a:lnTo>
                <a:pt x="1379670" y="971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No</a:t>
          </a:r>
        </a:p>
      </dsp:txBody>
      <dsp:txXfrm>
        <a:off x="1808911" y="5443172"/>
        <a:ext cx="230663" cy="336294"/>
      </dsp:txXfrm>
    </dsp:sp>
    <dsp:sp modelId="{F90D6A40-F65D-47FC-8A68-AB60DD6241A9}">
      <dsp:nvSpPr>
        <dsp:cNvPr id="0" name=""/>
        <dsp:cNvSpPr/>
      </dsp:nvSpPr>
      <dsp:spPr>
        <a:xfrm>
          <a:off x="2243115" y="5517774"/>
          <a:ext cx="1594362" cy="141051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Continue to use objects of reference to support transitions. To start with offer real object choices.</a:t>
          </a:r>
        </a:p>
      </dsp:txBody>
      <dsp:txXfrm>
        <a:off x="2284428" y="5559087"/>
        <a:ext cx="1511736" cy="1327890"/>
      </dsp:txXfrm>
    </dsp:sp>
    <dsp:sp modelId="{C9101FF0-DBF0-4E7C-B3DF-876B2DF97487}">
      <dsp:nvSpPr>
        <dsp:cNvPr id="0" name=""/>
        <dsp:cNvSpPr/>
      </dsp:nvSpPr>
      <dsp:spPr>
        <a:xfrm>
          <a:off x="3837478" y="6213319"/>
          <a:ext cx="637745" cy="19426"/>
        </a:xfrm>
        <a:custGeom>
          <a:avLst/>
          <a:gdLst/>
          <a:ahLst/>
          <a:cxnLst/>
          <a:rect l="0" t="0" r="0" b="0"/>
          <a:pathLst>
            <a:path>
              <a:moveTo>
                <a:pt x="0" y="9713"/>
              </a:moveTo>
              <a:lnTo>
                <a:pt x="63774" y="9713"/>
              </a:lnTo>
            </a:path>
            <a:path>
              <a:moveTo>
                <a:pt x="573970" y="9713"/>
              </a:moveTo>
              <a:lnTo>
                <a:pt x="637745" y="971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next step</a:t>
          </a:r>
        </a:p>
      </dsp:txBody>
      <dsp:txXfrm>
        <a:off x="3901253" y="6143314"/>
        <a:ext cx="510196" cy="159436"/>
      </dsp:txXfrm>
    </dsp:sp>
    <dsp:sp modelId="{99CB72E9-DACD-4ED0-890F-F53B574F3C41}">
      <dsp:nvSpPr>
        <dsp:cNvPr id="0" name=""/>
        <dsp:cNvSpPr/>
      </dsp:nvSpPr>
      <dsp:spPr>
        <a:xfrm>
          <a:off x="4475223" y="5824442"/>
          <a:ext cx="1594362" cy="797181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Can the child make choices between represtational objects (e.g. spoon for mealtime and ball for play)</a:t>
          </a:r>
        </a:p>
      </dsp:txBody>
      <dsp:txXfrm>
        <a:off x="4498572" y="5847791"/>
        <a:ext cx="1547664" cy="750483"/>
      </dsp:txXfrm>
    </dsp:sp>
    <dsp:sp modelId="{DC428B06-8064-4939-BBDA-F06CDDEC2DC3}">
      <dsp:nvSpPr>
        <dsp:cNvPr id="0" name=""/>
        <dsp:cNvSpPr/>
      </dsp:nvSpPr>
      <dsp:spPr>
        <a:xfrm rot="19071365">
          <a:off x="5958399" y="5924751"/>
          <a:ext cx="860118" cy="19426"/>
        </a:xfrm>
        <a:custGeom>
          <a:avLst/>
          <a:gdLst/>
          <a:ahLst/>
          <a:cxnLst/>
          <a:rect l="0" t="0" r="0" b="0"/>
          <a:pathLst>
            <a:path>
              <a:moveTo>
                <a:pt x="0" y="9713"/>
              </a:moveTo>
              <a:lnTo>
                <a:pt x="307761" y="9713"/>
              </a:lnTo>
            </a:path>
            <a:path>
              <a:moveTo>
                <a:pt x="552357" y="9713"/>
              </a:moveTo>
              <a:lnTo>
                <a:pt x="860118" y="971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Yes</a:t>
          </a:r>
          <a:endParaRPr lang="en-GB" sz="800" kern="1200"/>
        </a:p>
      </dsp:txBody>
      <dsp:txXfrm>
        <a:off x="6266160" y="5826950"/>
        <a:ext cx="244596" cy="215029"/>
      </dsp:txXfrm>
    </dsp:sp>
    <dsp:sp modelId="{2601663A-A0A2-44FD-B077-9E05CE43EC78}">
      <dsp:nvSpPr>
        <dsp:cNvPr id="0" name=""/>
        <dsp:cNvSpPr/>
      </dsp:nvSpPr>
      <dsp:spPr>
        <a:xfrm>
          <a:off x="6707331" y="5247306"/>
          <a:ext cx="1594362" cy="797181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Develop  a communication system using representational objects to allow the child to make requests.</a:t>
          </a:r>
        </a:p>
      </dsp:txBody>
      <dsp:txXfrm>
        <a:off x="6730680" y="5270655"/>
        <a:ext cx="1547664" cy="750483"/>
      </dsp:txXfrm>
    </dsp:sp>
    <dsp:sp modelId="{B96B6B44-C069-4EAF-B20D-DE59565AAB1F}">
      <dsp:nvSpPr>
        <dsp:cNvPr id="0" name=""/>
        <dsp:cNvSpPr/>
      </dsp:nvSpPr>
      <dsp:spPr>
        <a:xfrm rot="1682219">
          <a:off x="6027189" y="6383131"/>
          <a:ext cx="722539" cy="19426"/>
        </a:xfrm>
        <a:custGeom>
          <a:avLst/>
          <a:gdLst/>
          <a:ahLst/>
          <a:cxnLst/>
          <a:rect l="0" t="0" r="0" b="0"/>
          <a:pathLst>
            <a:path>
              <a:moveTo>
                <a:pt x="0" y="9713"/>
              </a:moveTo>
              <a:lnTo>
                <a:pt x="267000" y="9713"/>
              </a:lnTo>
            </a:path>
            <a:path>
              <a:moveTo>
                <a:pt x="455538" y="9713"/>
              </a:moveTo>
              <a:lnTo>
                <a:pt x="722539" y="971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no</a:t>
          </a:r>
          <a:endParaRPr lang="en-GB" sz="800" kern="1200"/>
        </a:p>
      </dsp:txBody>
      <dsp:txXfrm>
        <a:off x="6294190" y="6302527"/>
        <a:ext cx="188537" cy="180634"/>
      </dsp:txXfrm>
    </dsp:sp>
    <dsp:sp modelId="{ECC2BF63-F09B-4F91-AE97-1C5D5A0800D3}">
      <dsp:nvSpPr>
        <dsp:cNvPr id="0" name=""/>
        <dsp:cNvSpPr/>
      </dsp:nvSpPr>
      <dsp:spPr>
        <a:xfrm>
          <a:off x="6707331" y="6164065"/>
          <a:ext cx="1594362" cy="797181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Continue to  offer real object choices.</a:t>
          </a:r>
        </a:p>
      </dsp:txBody>
      <dsp:txXfrm>
        <a:off x="6730680" y="6187414"/>
        <a:ext cx="1547664" cy="7504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University Hospital NHS Foundation Trust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alexandra.howlett</dc:creator>
  <cp:lastModifiedBy>William Webster</cp:lastModifiedBy>
  <cp:revision>2</cp:revision>
  <dcterms:created xsi:type="dcterms:W3CDTF">2019-11-20T12:32:00Z</dcterms:created>
  <dcterms:modified xsi:type="dcterms:W3CDTF">2019-11-20T12:32:00Z</dcterms:modified>
</cp:coreProperties>
</file>